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5A8" w:rsidRPr="00EF3B51" w:rsidRDefault="00DF45A8" w:rsidP="00DF45A8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F3B51">
        <w:rPr>
          <w:rFonts w:ascii="Garamond" w:hAnsi="Garamond"/>
          <w:b/>
          <w:color w:val="000000" w:themeColor="text1"/>
          <w:sz w:val="24"/>
          <w:szCs w:val="24"/>
        </w:rPr>
        <w:t xml:space="preserve">LE TEMPS DES DÉCOLONISATIONS : DE DE GAULLE À NOS JOURS </w:t>
      </w:r>
    </w:p>
    <w:p w:rsidR="00DF45A8" w:rsidRPr="003B6615" w:rsidRDefault="00DF45A8" w:rsidP="00DF45A8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DF45A8" w:rsidRPr="003B6615" w:rsidRDefault="00DF45A8" w:rsidP="00DF45A8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Journées d’étude</w:t>
      </w:r>
      <w:r w:rsidR="00E36E0C">
        <w:rPr>
          <w:rFonts w:ascii="Garamond" w:hAnsi="Garamond"/>
          <w:color w:val="000000" w:themeColor="text1"/>
          <w:sz w:val="24"/>
          <w:szCs w:val="24"/>
        </w:rPr>
        <w:t>s internationales</w:t>
      </w:r>
      <w:r w:rsidRPr="003B6615">
        <w:rPr>
          <w:rFonts w:ascii="Garamond" w:hAnsi="Garamond"/>
          <w:color w:val="000000" w:themeColor="text1"/>
          <w:sz w:val="24"/>
          <w:szCs w:val="24"/>
        </w:rPr>
        <w:t xml:space="preserve"> à la Faculté de droit</w:t>
      </w:r>
    </w:p>
    <w:p w:rsidR="00DF45A8" w:rsidRPr="003B6615" w:rsidRDefault="00DF45A8" w:rsidP="00DF45A8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 xml:space="preserve">Université Catholique de Lille </w:t>
      </w:r>
    </w:p>
    <w:p w:rsidR="00DF45A8" w:rsidRPr="00EF3B51" w:rsidRDefault="00DF45A8" w:rsidP="00DF45A8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F3B51">
        <w:rPr>
          <w:rFonts w:ascii="Garamond" w:hAnsi="Garamond"/>
          <w:color w:val="000000" w:themeColor="text1"/>
          <w:sz w:val="24"/>
          <w:szCs w:val="24"/>
        </w:rPr>
        <w:t>20 et 21 novembre 2020</w:t>
      </w:r>
    </w:p>
    <w:p w:rsidR="00DF45A8" w:rsidRPr="003B6615" w:rsidRDefault="00DF45A8" w:rsidP="00DF45A8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A2442B" w:rsidRDefault="00DF45A8" w:rsidP="00A2442B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F3B51">
        <w:rPr>
          <w:rFonts w:ascii="Garamond" w:hAnsi="Garamond"/>
          <w:color w:val="000000" w:themeColor="text1"/>
          <w:sz w:val="24"/>
          <w:szCs w:val="24"/>
        </w:rPr>
        <w:t xml:space="preserve">Direction </w:t>
      </w:r>
      <w:r w:rsidR="00EF3B51">
        <w:rPr>
          <w:rFonts w:ascii="Garamond" w:hAnsi="Garamond"/>
          <w:color w:val="000000" w:themeColor="text1"/>
          <w:sz w:val="24"/>
          <w:szCs w:val="24"/>
        </w:rPr>
        <w:t xml:space="preserve">scientifique : Monica Cardillo, </w:t>
      </w:r>
      <w:r w:rsidR="00A2442B">
        <w:rPr>
          <w:rFonts w:ascii="Garamond" w:hAnsi="Garamond"/>
          <w:color w:val="000000" w:themeColor="text1"/>
          <w:sz w:val="24"/>
          <w:szCs w:val="24"/>
        </w:rPr>
        <w:t>Docteur en droit</w:t>
      </w:r>
    </w:p>
    <w:p w:rsidR="00437AA2" w:rsidRPr="00AB2565" w:rsidRDefault="00A2442B" w:rsidP="00AB2565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E</w:t>
      </w:r>
      <w:r w:rsidR="00800EB5">
        <w:rPr>
          <w:rFonts w:ascii="Garamond" w:hAnsi="Garamond"/>
          <w:color w:val="000000" w:themeColor="text1"/>
          <w:sz w:val="24"/>
          <w:szCs w:val="24"/>
        </w:rPr>
        <w:t>nseignant</w:t>
      </w:r>
      <w:r>
        <w:rPr>
          <w:rFonts w:ascii="Garamond" w:hAnsi="Garamond"/>
          <w:color w:val="000000" w:themeColor="text1"/>
          <w:sz w:val="24"/>
          <w:szCs w:val="24"/>
        </w:rPr>
        <w:t>-chercheur</w:t>
      </w:r>
      <w:r w:rsidR="00800EB5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à l’Institut Catholique de Lille</w:t>
      </w:r>
    </w:p>
    <w:p w:rsidR="00D80923" w:rsidRDefault="00D80923" w:rsidP="003C73D9">
      <w:pPr>
        <w:spacing w:after="0" w:line="240" w:lineRule="auto"/>
        <w:jc w:val="center"/>
        <w:rPr>
          <w:rFonts w:ascii="Garamond" w:hAnsi="Garamond"/>
          <w:i/>
          <w:color w:val="000000" w:themeColor="text1"/>
          <w:sz w:val="24"/>
          <w:szCs w:val="24"/>
        </w:rPr>
      </w:pPr>
    </w:p>
    <w:p w:rsidR="003C73D9" w:rsidRDefault="003C73D9" w:rsidP="003C73D9">
      <w:pPr>
        <w:spacing w:after="0" w:line="240" w:lineRule="auto"/>
        <w:jc w:val="center"/>
        <w:rPr>
          <w:rFonts w:ascii="Garamond" w:hAnsi="Garamond"/>
          <w:i/>
          <w:color w:val="000000" w:themeColor="text1"/>
          <w:sz w:val="24"/>
          <w:szCs w:val="24"/>
        </w:rPr>
      </w:pPr>
    </w:p>
    <w:p w:rsidR="003C73D9" w:rsidRDefault="003C73D9" w:rsidP="003C73D9">
      <w:pPr>
        <w:spacing w:after="0" w:line="240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Avec la participation de S. E. </w:t>
      </w:r>
      <w:r w:rsidRPr="003C73D9">
        <w:rPr>
          <w:rFonts w:ascii="Garamond" w:hAnsi="Garamond"/>
          <w:color w:val="000000" w:themeColor="text1"/>
          <w:sz w:val="24"/>
          <w:szCs w:val="24"/>
        </w:rPr>
        <w:t xml:space="preserve">Amadou KEITA, </w:t>
      </w:r>
    </w:p>
    <w:p w:rsidR="003C73D9" w:rsidRDefault="003C73D9" w:rsidP="003C73D9">
      <w:pPr>
        <w:spacing w:after="0" w:line="240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3C73D9">
        <w:rPr>
          <w:rFonts w:ascii="Garamond" w:hAnsi="Garamond"/>
          <w:color w:val="000000" w:themeColor="text1"/>
          <w:sz w:val="24"/>
          <w:szCs w:val="24"/>
        </w:rPr>
        <w:t>Ministre de l’Enseignement supérieur et de la Recherche scientifique du Mali</w:t>
      </w:r>
    </w:p>
    <w:p w:rsidR="00AB2565" w:rsidRDefault="00AB2565" w:rsidP="00DF45A8">
      <w:pPr>
        <w:spacing w:after="0" w:line="240" w:lineRule="auto"/>
        <w:jc w:val="center"/>
        <w:rPr>
          <w:rFonts w:ascii="Garamond" w:hAnsi="Garamond"/>
          <w:i/>
          <w:color w:val="000000" w:themeColor="text1"/>
          <w:sz w:val="24"/>
          <w:szCs w:val="24"/>
        </w:rPr>
      </w:pPr>
    </w:p>
    <w:p w:rsidR="00513F51" w:rsidRDefault="00513F51" w:rsidP="00DF45A8">
      <w:pPr>
        <w:spacing w:after="0" w:line="240" w:lineRule="auto"/>
        <w:jc w:val="center"/>
        <w:rPr>
          <w:rFonts w:ascii="Garamond" w:hAnsi="Garamond"/>
          <w:i/>
          <w:color w:val="000000" w:themeColor="text1"/>
          <w:sz w:val="24"/>
          <w:szCs w:val="24"/>
        </w:rPr>
      </w:pPr>
    </w:p>
    <w:p w:rsidR="00DF45A8" w:rsidRPr="00DF45A8" w:rsidRDefault="00DF45A8" w:rsidP="00DF45A8">
      <w:pPr>
        <w:spacing w:after="0" w:line="240" w:lineRule="auto"/>
        <w:jc w:val="center"/>
        <w:rPr>
          <w:rFonts w:ascii="Garamond" w:hAnsi="Garamond"/>
          <w:i/>
          <w:color w:val="000000" w:themeColor="text1"/>
          <w:sz w:val="24"/>
          <w:szCs w:val="24"/>
        </w:rPr>
      </w:pPr>
      <w:r w:rsidRPr="00DF45A8">
        <w:rPr>
          <w:rFonts w:ascii="Garamond" w:hAnsi="Garamond"/>
          <w:i/>
          <w:color w:val="000000" w:themeColor="text1"/>
          <w:sz w:val="24"/>
          <w:szCs w:val="24"/>
        </w:rPr>
        <w:t xml:space="preserve">Programme </w:t>
      </w:r>
    </w:p>
    <w:p w:rsidR="00D80923" w:rsidRDefault="00D80923" w:rsidP="00D80923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745763" w:rsidRPr="00F54B1E" w:rsidRDefault="00F54B1E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Vendredi</w:t>
      </w:r>
      <w:r w:rsidR="00D80923" w:rsidRPr="00F54B1E">
        <w:rPr>
          <w:rFonts w:ascii="Garamond" w:hAnsi="Garamond"/>
          <w:b/>
          <w:color w:val="000000" w:themeColor="text1"/>
        </w:rPr>
        <w:t xml:space="preserve"> 20 </w:t>
      </w:r>
      <w:r>
        <w:rPr>
          <w:rFonts w:ascii="Garamond" w:hAnsi="Garamond"/>
          <w:b/>
          <w:color w:val="000000" w:themeColor="text1"/>
        </w:rPr>
        <w:t>novembre</w:t>
      </w:r>
      <w:r w:rsidR="00D80923" w:rsidRPr="00F54B1E">
        <w:rPr>
          <w:rFonts w:ascii="Garamond" w:hAnsi="Garamond"/>
          <w:b/>
          <w:color w:val="000000" w:themeColor="text1"/>
        </w:rPr>
        <w:t xml:space="preserve"> 2020</w:t>
      </w:r>
      <w:r>
        <w:rPr>
          <w:rFonts w:ascii="Garamond" w:hAnsi="Garamond"/>
          <w:b/>
          <w:color w:val="000000" w:themeColor="text1"/>
        </w:rPr>
        <w:t xml:space="preserve"> : </w:t>
      </w:r>
      <w:r w:rsidRPr="00F54B1E">
        <w:rPr>
          <w:rFonts w:ascii="Garamond" w:hAnsi="Garamond"/>
          <w:b/>
          <w:i/>
          <w:iCs/>
          <w:color w:val="000000"/>
          <w:bdr w:val="none" w:sz="0" w:space="0" w:color="auto" w:frame="1"/>
        </w:rPr>
        <w:t>Proposer des liens nouveaux</w:t>
      </w:r>
      <w:r>
        <w:rPr>
          <w:rFonts w:ascii="Garamond" w:hAnsi="Garamond"/>
          <w:b/>
          <w:i/>
          <w:iCs/>
          <w:color w:val="000000"/>
          <w:bdr w:val="none" w:sz="0" w:space="0" w:color="auto" w:frame="1"/>
        </w:rPr>
        <w:t xml:space="preserve"> </w:t>
      </w:r>
    </w:p>
    <w:p w:rsidR="00D80923" w:rsidRPr="003B6615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187425" w:rsidRDefault="00D80923" w:rsidP="00187425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187425">
        <w:rPr>
          <w:rFonts w:ascii="Garamond" w:hAnsi="Garamond"/>
          <w:b/>
          <w:color w:val="000000" w:themeColor="text1"/>
          <w:sz w:val="24"/>
          <w:szCs w:val="24"/>
        </w:rPr>
        <w:t>Matin</w:t>
      </w:r>
    </w:p>
    <w:p w:rsidR="00D80923" w:rsidRPr="003B6615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A8073D" w:rsidRDefault="00FA0F1C" w:rsidP="00187425">
      <w:pPr>
        <w:spacing w:after="0" w:line="240" w:lineRule="auto"/>
        <w:rPr>
          <w:rFonts w:ascii="Garamond" w:hAnsi="Garamond"/>
          <w:i/>
          <w:color w:val="1F3864" w:themeColor="accent1" w:themeShade="80"/>
          <w:sz w:val="24"/>
          <w:szCs w:val="24"/>
        </w:rPr>
      </w:pPr>
      <w:r>
        <w:rPr>
          <w:rFonts w:ascii="Garamond" w:hAnsi="Garamond"/>
          <w:i/>
          <w:color w:val="1F3864" w:themeColor="accent1" w:themeShade="80"/>
          <w:sz w:val="24"/>
          <w:szCs w:val="24"/>
        </w:rPr>
        <w:t>08h3</w:t>
      </w:r>
      <w:r w:rsidR="00D80923" w:rsidRPr="00A8073D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0 : Accueil des participants 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3B6615" w:rsidRDefault="00FA0F1C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67918">
        <w:rPr>
          <w:rFonts w:ascii="Garamond" w:hAnsi="Garamond"/>
          <w:b/>
          <w:color w:val="000000" w:themeColor="text1"/>
          <w:sz w:val="24"/>
          <w:szCs w:val="24"/>
        </w:rPr>
        <w:t>09h00 – 09h3</w:t>
      </w:r>
      <w:r w:rsidR="00D80923" w:rsidRPr="00067918">
        <w:rPr>
          <w:rFonts w:ascii="Garamond" w:hAnsi="Garamond"/>
          <w:b/>
          <w:color w:val="000000" w:themeColor="text1"/>
          <w:sz w:val="24"/>
          <w:szCs w:val="24"/>
        </w:rPr>
        <w:t>0 :</w:t>
      </w:r>
      <w:r w:rsidR="00D80923" w:rsidRPr="003B661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923" w:rsidRPr="00067918">
        <w:rPr>
          <w:rFonts w:ascii="Garamond" w:hAnsi="Garamond"/>
          <w:b/>
          <w:color w:val="000000" w:themeColor="text1"/>
          <w:sz w:val="24"/>
          <w:szCs w:val="24"/>
        </w:rPr>
        <w:t>Mot</w:t>
      </w:r>
      <w:r w:rsidR="00EF3B51" w:rsidRPr="00067918"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="00D80923" w:rsidRPr="00067918">
        <w:rPr>
          <w:rFonts w:ascii="Garamond" w:hAnsi="Garamond"/>
          <w:b/>
          <w:color w:val="000000" w:themeColor="text1"/>
          <w:sz w:val="24"/>
          <w:szCs w:val="24"/>
        </w:rPr>
        <w:t xml:space="preserve"> d</w:t>
      </w:r>
      <w:r w:rsidR="00911548" w:rsidRPr="00067918">
        <w:rPr>
          <w:rFonts w:ascii="Garamond" w:hAnsi="Garamond"/>
          <w:b/>
          <w:color w:val="000000" w:themeColor="text1"/>
          <w:sz w:val="24"/>
          <w:szCs w:val="24"/>
        </w:rPr>
        <w:t>’accueil</w:t>
      </w:r>
      <w:r w:rsidR="00911548">
        <w:rPr>
          <w:rFonts w:ascii="Garamond" w:hAnsi="Garamond"/>
          <w:color w:val="000000" w:themeColor="text1"/>
          <w:sz w:val="24"/>
          <w:szCs w:val="24"/>
        </w:rPr>
        <w:t xml:space="preserve"> : Xavier BERTRAND, </w:t>
      </w:r>
      <w:r w:rsidR="00D5290E">
        <w:rPr>
          <w:rFonts w:ascii="Garamond" w:hAnsi="Garamond"/>
          <w:color w:val="000000" w:themeColor="text1"/>
          <w:sz w:val="24"/>
          <w:szCs w:val="24"/>
        </w:rPr>
        <w:t xml:space="preserve">Président </w:t>
      </w:r>
      <w:r w:rsidR="00911548">
        <w:rPr>
          <w:rFonts w:ascii="Garamond" w:hAnsi="Garamond"/>
          <w:color w:val="000000" w:themeColor="text1"/>
          <w:sz w:val="24"/>
          <w:szCs w:val="24"/>
        </w:rPr>
        <w:t xml:space="preserve">du conseil régional des </w:t>
      </w:r>
      <w:r w:rsidR="00D5290E">
        <w:rPr>
          <w:rFonts w:ascii="Garamond" w:hAnsi="Garamond"/>
          <w:color w:val="000000" w:themeColor="text1"/>
          <w:sz w:val="24"/>
          <w:szCs w:val="24"/>
        </w:rPr>
        <w:t>Hauts-de-</w:t>
      </w:r>
      <w:r w:rsidR="00911548">
        <w:rPr>
          <w:rFonts w:ascii="Garamond" w:hAnsi="Garamond"/>
          <w:color w:val="000000" w:themeColor="text1"/>
          <w:sz w:val="24"/>
          <w:szCs w:val="24"/>
        </w:rPr>
        <w:t>France</w:t>
      </w:r>
      <w:r w:rsidR="00CE18F3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11548" w:rsidRPr="00911548">
        <w:rPr>
          <w:rFonts w:ascii="Garamond" w:hAnsi="Garamond"/>
          <w:color w:val="000000" w:themeColor="text1"/>
          <w:sz w:val="24"/>
          <w:szCs w:val="24"/>
        </w:rPr>
        <w:t>Patrick SCAUFLAIRE</w:t>
      </w:r>
      <w:r w:rsidR="00911548">
        <w:rPr>
          <w:rFonts w:ascii="Garamond" w:hAnsi="Garamond"/>
          <w:color w:val="000000" w:themeColor="text1"/>
          <w:sz w:val="24"/>
          <w:szCs w:val="24"/>
        </w:rPr>
        <w:t>,</w:t>
      </w:r>
      <w:r w:rsidR="00911548" w:rsidRPr="0091154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923" w:rsidRPr="003B6615">
        <w:rPr>
          <w:rFonts w:ascii="Garamond" w:hAnsi="Garamond"/>
          <w:color w:val="000000" w:themeColor="text1"/>
          <w:sz w:val="24"/>
          <w:szCs w:val="24"/>
        </w:rPr>
        <w:t>Président-Recteur U</w:t>
      </w:r>
      <w:r w:rsidR="00911548">
        <w:rPr>
          <w:rFonts w:ascii="Garamond" w:hAnsi="Garamond"/>
          <w:color w:val="000000" w:themeColor="text1"/>
          <w:sz w:val="24"/>
          <w:szCs w:val="24"/>
        </w:rPr>
        <w:t xml:space="preserve">niversité Catholique de </w:t>
      </w:r>
      <w:r w:rsidR="00D80923" w:rsidRPr="003B6615">
        <w:rPr>
          <w:rFonts w:ascii="Garamond" w:hAnsi="Garamond"/>
          <w:color w:val="000000" w:themeColor="text1"/>
          <w:sz w:val="24"/>
          <w:szCs w:val="24"/>
        </w:rPr>
        <w:t>Lille</w:t>
      </w:r>
      <w:r w:rsidR="00911548">
        <w:rPr>
          <w:rFonts w:ascii="Garamond" w:hAnsi="Garamond"/>
          <w:color w:val="000000" w:themeColor="text1"/>
          <w:sz w:val="24"/>
          <w:szCs w:val="24"/>
        </w:rPr>
        <w:t xml:space="preserve">, Ioannis PANOUSSIS, </w:t>
      </w:r>
      <w:r w:rsidR="00911548" w:rsidRPr="003B6615">
        <w:rPr>
          <w:rFonts w:ascii="Garamond" w:hAnsi="Garamond"/>
          <w:color w:val="000000" w:themeColor="text1"/>
          <w:sz w:val="24"/>
          <w:szCs w:val="24"/>
        </w:rPr>
        <w:t>Doyen Faculté de Droit</w:t>
      </w:r>
      <w:r w:rsidR="00067918">
        <w:rPr>
          <w:rFonts w:ascii="Garamond" w:hAnsi="Garamond"/>
          <w:color w:val="000000" w:themeColor="text1"/>
          <w:sz w:val="24"/>
          <w:szCs w:val="24"/>
        </w:rPr>
        <w:t xml:space="preserve"> de l’</w:t>
      </w:r>
      <w:r w:rsidR="00067918" w:rsidRPr="00067918">
        <w:rPr>
          <w:rFonts w:ascii="Garamond" w:hAnsi="Garamond"/>
          <w:color w:val="000000" w:themeColor="text1"/>
          <w:sz w:val="24"/>
          <w:szCs w:val="24"/>
        </w:rPr>
        <w:t>Université Catholique de Lille</w:t>
      </w:r>
      <w:r w:rsidR="00067918">
        <w:rPr>
          <w:rFonts w:ascii="Garamond" w:hAnsi="Garamond"/>
          <w:color w:val="000000" w:themeColor="text1"/>
          <w:sz w:val="24"/>
          <w:szCs w:val="24"/>
        </w:rPr>
        <w:t>.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87425" w:rsidRDefault="00FA0F1C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  <w:bdr w:val="none" w:sz="0" w:space="0" w:color="auto" w:frame="1"/>
        </w:rPr>
      </w:pPr>
      <w:r>
        <w:rPr>
          <w:rFonts w:ascii="Garamond" w:hAnsi="Garamond"/>
          <w:b/>
          <w:color w:val="000000" w:themeColor="text1"/>
        </w:rPr>
        <w:t>09h3</w:t>
      </w:r>
      <w:r w:rsidR="00187425">
        <w:rPr>
          <w:rFonts w:ascii="Garamond" w:hAnsi="Garamond"/>
          <w:b/>
          <w:color w:val="000000" w:themeColor="text1"/>
        </w:rPr>
        <w:t>0 – 12h30 </w:t>
      </w:r>
      <w:r w:rsidR="00A85516">
        <w:rPr>
          <w:rFonts w:ascii="Garamond" w:hAnsi="Garamond"/>
          <w:b/>
          <w:color w:val="000000" w:themeColor="text1"/>
        </w:rPr>
        <w:t xml:space="preserve">: </w:t>
      </w:r>
      <w:r w:rsidR="00F54B1E" w:rsidRPr="00EF6AD3">
        <w:rPr>
          <w:rFonts w:ascii="Garamond" w:hAnsi="Garamond"/>
          <w:b/>
          <w:bCs/>
          <w:i/>
          <w:color w:val="000000"/>
          <w:bdr w:val="none" w:sz="0" w:space="0" w:color="auto" w:frame="1"/>
        </w:rPr>
        <w:t>Repenser</w:t>
      </w:r>
      <w:r w:rsidR="00745763" w:rsidRPr="00EF6AD3">
        <w:rPr>
          <w:rFonts w:ascii="Garamond" w:hAnsi="Garamond"/>
          <w:b/>
          <w:bCs/>
          <w:i/>
          <w:color w:val="000000"/>
          <w:bdr w:val="none" w:sz="0" w:space="0" w:color="auto" w:frame="1"/>
        </w:rPr>
        <w:t xml:space="preserve"> les périphéries</w:t>
      </w:r>
      <w:r w:rsidR="00745763">
        <w:rPr>
          <w:rFonts w:ascii="Garamond" w:hAnsi="Garamond"/>
          <w:b/>
          <w:bCs/>
          <w:color w:val="000000"/>
          <w:bdr w:val="none" w:sz="0" w:space="0" w:color="auto" w:frame="1"/>
        </w:rPr>
        <w:t> </w:t>
      </w:r>
    </w:p>
    <w:p w:rsidR="00D80923" w:rsidRPr="00187425" w:rsidRDefault="00D80923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347BB7">
        <w:rPr>
          <w:rFonts w:ascii="Garamond" w:hAnsi="Garamond"/>
          <w:i/>
          <w:color w:val="000000" w:themeColor="text1"/>
        </w:rPr>
        <w:t xml:space="preserve">Sous la présidence de </w:t>
      </w:r>
      <w:r>
        <w:rPr>
          <w:rFonts w:ascii="Garamond" w:hAnsi="Garamond"/>
          <w:color w:val="000000" w:themeColor="text1"/>
        </w:rPr>
        <w:t>Bernard Durand</w:t>
      </w:r>
      <w:r w:rsidR="001975C0">
        <w:rPr>
          <w:rFonts w:ascii="Garamond" w:hAnsi="Garamond"/>
          <w:color w:val="000000" w:themeColor="text1"/>
        </w:rPr>
        <w:t xml:space="preserve">, Professeur émérite </w:t>
      </w:r>
      <w:r w:rsidR="008D0978">
        <w:rPr>
          <w:rFonts w:ascii="Garamond" w:hAnsi="Garamond"/>
          <w:color w:val="000000" w:themeColor="text1"/>
        </w:rPr>
        <w:t>de l’Université de Montpellier</w:t>
      </w:r>
    </w:p>
    <w:p w:rsidR="00D80923" w:rsidRDefault="00D80923" w:rsidP="00187425">
      <w:pPr>
        <w:spacing w:after="0" w:line="240" w:lineRule="auto"/>
        <w:rPr>
          <w:rFonts w:ascii="Garamond" w:hAnsi="Garamond"/>
          <w:strike/>
          <w:color w:val="000000" w:themeColor="text1"/>
          <w:sz w:val="24"/>
          <w:szCs w:val="24"/>
        </w:rPr>
      </w:pPr>
    </w:p>
    <w:p w:rsidR="00D80923" w:rsidRDefault="0045510C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09h30 - </w:t>
      </w:r>
      <w:r w:rsidR="00FA0F1C">
        <w:rPr>
          <w:rFonts w:ascii="Garamond" w:hAnsi="Garamond"/>
          <w:color w:val="000000" w:themeColor="text1"/>
          <w:sz w:val="24"/>
          <w:szCs w:val="24"/>
        </w:rPr>
        <w:t>09h45</w:t>
      </w:r>
      <w:r w:rsidR="00D80923">
        <w:rPr>
          <w:rFonts w:ascii="Garamond" w:hAnsi="Garamond"/>
          <w:color w:val="000000" w:themeColor="text1"/>
          <w:sz w:val="24"/>
          <w:szCs w:val="24"/>
        </w:rPr>
        <w:t> </w:t>
      </w:r>
      <w:r w:rsidR="00D80923" w:rsidRPr="00A605C2">
        <w:rPr>
          <w:rFonts w:ascii="Garamond" w:hAnsi="Garamond"/>
          <w:color w:val="000000" w:themeColor="text1"/>
          <w:sz w:val="24"/>
          <w:szCs w:val="24"/>
        </w:rPr>
        <w:t>Jean-François PETIT</w:t>
      </w:r>
      <w:r w:rsidR="00CD362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D3626" w:rsidRPr="00CD3626">
        <w:rPr>
          <w:rFonts w:ascii="Garamond" w:hAnsi="Garamond"/>
          <w:iCs/>
          <w:color w:val="000000" w:themeColor="text1"/>
          <w:sz w:val="24"/>
          <w:szCs w:val="24"/>
        </w:rPr>
        <w:t>Maitre de conférences UDR en philosophi</w:t>
      </w:r>
      <w:r w:rsidR="00CD3626">
        <w:rPr>
          <w:rFonts w:ascii="Garamond" w:hAnsi="Garamond"/>
          <w:iCs/>
          <w:color w:val="000000" w:themeColor="text1"/>
          <w:sz w:val="24"/>
          <w:szCs w:val="24"/>
        </w:rPr>
        <w:t>e, Institut Catholique de Paris</w:t>
      </w:r>
      <w:r w:rsidR="00CD3626" w:rsidRPr="00CD3626">
        <w:rPr>
          <w:rFonts w:ascii="Garamond" w:hAnsi="Garamond"/>
          <w:iCs/>
          <w:color w:val="000000" w:themeColor="text1"/>
          <w:sz w:val="24"/>
          <w:szCs w:val="24"/>
        </w:rPr>
        <w:t> </w:t>
      </w:r>
    </w:p>
    <w:p w:rsidR="00D80923" w:rsidRPr="007274F2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i/>
          <w:iCs/>
          <w:color w:val="000000" w:themeColor="text1"/>
          <w:sz w:val="24"/>
          <w:szCs w:val="24"/>
        </w:rPr>
        <w:t>« </w:t>
      </w:r>
      <w:r w:rsidRPr="00A605C2">
        <w:rPr>
          <w:rFonts w:ascii="Garamond" w:hAnsi="Garamond"/>
          <w:i/>
          <w:iCs/>
          <w:color w:val="000000" w:themeColor="text1"/>
          <w:sz w:val="24"/>
          <w:szCs w:val="24"/>
        </w:rPr>
        <w:t>La mémoire </w:t>
      </w:r>
      <w:r w:rsidRPr="00A605C2">
        <w:rPr>
          <w:rFonts w:ascii="Garamond" w:hAnsi="Garamond"/>
          <w:bCs/>
          <w:i/>
          <w:iCs/>
          <w:color w:val="000000" w:themeColor="text1"/>
          <w:sz w:val="24"/>
          <w:szCs w:val="24"/>
        </w:rPr>
        <w:t>controversée</w:t>
      </w:r>
      <w:r w:rsidRPr="00A605C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 </w:t>
      </w:r>
      <w:r w:rsidRPr="00A605C2">
        <w:rPr>
          <w:rFonts w:ascii="Garamond" w:hAnsi="Garamond"/>
          <w:i/>
          <w:iCs/>
          <w:color w:val="000000" w:themeColor="text1"/>
          <w:sz w:val="24"/>
          <w:szCs w:val="24"/>
        </w:rPr>
        <w:t>de la décolonisation</w:t>
      </w:r>
      <w:r>
        <w:rPr>
          <w:rFonts w:ascii="Garamond" w:hAnsi="Garamond"/>
          <w:i/>
          <w:iCs/>
          <w:color w:val="000000" w:themeColor="text1"/>
          <w:sz w:val="24"/>
          <w:szCs w:val="24"/>
        </w:rPr>
        <w:t> »</w:t>
      </w:r>
      <w:r w:rsidRPr="00A605C2">
        <w:rPr>
          <w:rFonts w:ascii="Garamond" w:hAnsi="Garamond"/>
          <w:i/>
          <w:iCs/>
          <w:color w:val="000000" w:themeColor="text1"/>
          <w:sz w:val="24"/>
          <w:szCs w:val="24"/>
        </w:rPr>
        <w:t> 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7663DE" w:rsidRDefault="00FA0F1C" w:rsidP="005E4C3B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09h45 - 10h0</w:t>
      </w:r>
      <w:r w:rsidR="00D80923">
        <w:rPr>
          <w:rFonts w:ascii="Garamond" w:hAnsi="Garamond"/>
          <w:color w:val="000000" w:themeColor="text1"/>
          <w:sz w:val="24"/>
          <w:szCs w:val="24"/>
        </w:rPr>
        <w:t>0 </w:t>
      </w:r>
      <w:r w:rsidR="00D80923" w:rsidRPr="007663DE">
        <w:rPr>
          <w:rFonts w:ascii="Garamond" w:hAnsi="Garamond"/>
          <w:color w:val="000000" w:themeColor="text1"/>
          <w:sz w:val="24"/>
          <w:szCs w:val="24"/>
        </w:rPr>
        <w:t>Florence RENUCCI</w:t>
      </w:r>
      <w:r w:rsidR="00CD362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D3626" w:rsidRPr="00CD3626">
        <w:rPr>
          <w:rFonts w:ascii="Garamond" w:hAnsi="Garamond"/>
          <w:color w:val="000000" w:themeColor="text1"/>
          <w:sz w:val="24"/>
          <w:szCs w:val="24"/>
        </w:rPr>
        <w:t xml:space="preserve">Directrice de recherche au CNRS, </w:t>
      </w:r>
      <w:r w:rsidR="00CD3626">
        <w:rPr>
          <w:rFonts w:ascii="Garamond" w:hAnsi="Garamond"/>
          <w:color w:val="000000" w:themeColor="text1"/>
          <w:sz w:val="24"/>
          <w:szCs w:val="24"/>
        </w:rPr>
        <w:t>Institut des Mondes africains (</w:t>
      </w:r>
      <w:r w:rsidR="00CD3626" w:rsidRPr="00CD3626">
        <w:rPr>
          <w:rFonts w:ascii="Garamond" w:hAnsi="Garamond"/>
          <w:color w:val="000000" w:themeColor="text1"/>
          <w:sz w:val="24"/>
          <w:szCs w:val="24"/>
        </w:rPr>
        <w:t>UMR 8171)</w:t>
      </w:r>
      <w:r w:rsidR="005E4C3B">
        <w:rPr>
          <w:rFonts w:ascii="Garamond" w:hAnsi="Garamond"/>
          <w:color w:val="000000" w:themeColor="text1"/>
          <w:sz w:val="24"/>
          <w:szCs w:val="24"/>
        </w:rPr>
        <w:t>, Aix Marseille</w:t>
      </w:r>
    </w:p>
    <w:p w:rsidR="00D80923" w:rsidRPr="00347BB7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 xml:space="preserve">« 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 xml:space="preserve">La France libre a-t-elle </w:t>
      </w:r>
      <w:r w:rsidR="00160B88">
        <w:rPr>
          <w:rFonts w:ascii="Garamond" w:hAnsi="Garamond"/>
          <w:i/>
          <w:color w:val="000000" w:themeColor="text1"/>
          <w:sz w:val="24"/>
          <w:szCs w:val="24"/>
        </w:rPr>
        <w:t xml:space="preserve">eu 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>une politique coloniale</w:t>
      </w:r>
      <w:r w:rsidR="00C653B8">
        <w:rPr>
          <w:rFonts w:ascii="Garamond" w:hAnsi="Garamond"/>
          <w:i/>
          <w:color w:val="000000" w:themeColor="text1"/>
          <w:sz w:val="24"/>
          <w:szCs w:val="24"/>
        </w:rPr>
        <w:t xml:space="preserve"> dès 1941 </w:t>
      </w:r>
      <w:r>
        <w:rPr>
          <w:rFonts w:ascii="Garamond" w:hAnsi="Garamond"/>
          <w:i/>
          <w:color w:val="000000" w:themeColor="text1"/>
          <w:sz w:val="24"/>
          <w:szCs w:val="24"/>
        </w:rPr>
        <w:t>?</w:t>
      </w:r>
      <w:r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FA6147" w:rsidRPr="00A8073D" w:rsidRDefault="0045510C" w:rsidP="00187425">
      <w:pPr>
        <w:spacing w:after="0"/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10h0</w:t>
      </w:r>
      <w:r w:rsidR="00FA6147" w:rsidRPr="00A8073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0</w:t>
      </w:r>
      <w:r w:rsidR="00400B0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-10h45</w:t>
      </w:r>
      <w:r w:rsidR="0087211A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 xml:space="preserve">temps d’échanges </w:t>
      </w:r>
      <w:r w:rsidR="0024123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d</w:t>
      </w:r>
      <w:r w:rsidR="0024123D" w:rsidRPr="0024123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iscutant Yann-Arzel Durelle-Marc, Maître de conférences en Histoire du droit, Université Paris 13</w:t>
      </w:r>
    </w:p>
    <w:p w:rsidR="00FA6147" w:rsidRDefault="00FA6147" w:rsidP="00187425">
      <w:pPr>
        <w:spacing w:after="0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D80923" w:rsidRPr="00D80923" w:rsidRDefault="00400B0D" w:rsidP="00187425">
      <w:pPr>
        <w:spacing w:after="0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10h45</w:t>
      </w:r>
      <w:r w:rsidR="00D80923" w:rsidRPr="00D8092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11h00</w:t>
      </w:r>
      <w:r w:rsidR="00D80923" w:rsidRPr="00D80923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Jean-Félix de BUJADOUX</w:t>
      </w:r>
      <w:r w:rsidR="00CD3626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D3626" w:rsidRPr="00CD3626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Docteur en droit public, Chargé d’enseignement, Faculté de Droit de l’Université Catholique de Lille</w:t>
      </w:r>
    </w:p>
    <w:p w:rsidR="00D80923" w:rsidRPr="00652387" w:rsidRDefault="00D80923" w:rsidP="00187425">
      <w:pPr>
        <w:spacing w:after="0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« </w:t>
      </w:r>
      <w:r w:rsidRPr="00652387">
        <w:rPr>
          <w:rFonts w:ascii="Garamond" w:hAnsi="Garamond" w:cs="Arial"/>
          <w:i/>
          <w:color w:val="000000" w:themeColor="text1"/>
          <w:sz w:val="24"/>
          <w:szCs w:val="24"/>
          <w:shd w:val="clear" w:color="auto" w:fill="FFFFFF"/>
        </w:rPr>
        <w:t>Une voie singulière pour la décolonisation : le projet de Constitution fédérale d’un légiste gaulliste, René Capitant</w:t>
      </w:r>
      <w: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 ».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Default="00400B0D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11h00 – 11h15</w:t>
      </w:r>
      <w:r w:rsidR="00D80923">
        <w:rPr>
          <w:rFonts w:ascii="Garamond" w:hAnsi="Garamond"/>
          <w:color w:val="000000" w:themeColor="text1"/>
          <w:sz w:val="24"/>
          <w:szCs w:val="24"/>
        </w:rPr>
        <w:t> </w:t>
      </w:r>
      <w:r w:rsidR="00D80923" w:rsidRPr="00E03D0E">
        <w:rPr>
          <w:rFonts w:ascii="Garamond" w:hAnsi="Garamond"/>
          <w:color w:val="000000" w:themeColor="text1"/>
          <w:sz w:val="24"/>
          <w:szCs w:val="24"/>
        </w:rPr>
        <w:t>Frédéric TURPIN</w:t>
      </w:r>
      <w:r w:rsidR="00CD3626">
        <w:rPr>
          <w:rFonts w:ascii="Garamond" w:hAnsi="Garamond"/>
          <w:color w:val="000000" w:themeColor="text1"/>
          <w:sz w:val="24"/>
          <w:szCs w:val="24"/>
        </w:rPr>
        <w:t>, P</w:t>
      </w:r>
      <w:r w:rsidR="00CD3626" w:rsidRPr="00CD3626">
        <w:rPr>
          <w:rFonts w:ascii="Garamond" w:hAnsi="Garamond"/>
          <w:color w:val="000000" w:themeColor="text1"/>
          <w:sz w:val="24"/>
          <w:szCs w:val="24"/>
        </w:rPr>
        <w:t>rofesseur d’histoire contemporaine à l’Université Savoie Mont Blanc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« </w:t>
      </w:r>
      <w:r w:rsidRPr="00A634F0">
        <w:rPr>
          <w:rFonts w:ascii="Garamond" w:hAnsi="Garamond"/>
          <w:i/>
          <w:color w:val="000000" w:themeColor="text1"/>
          <w:sz w:val="24"/>
          <w:szCs w:val="24"/>
        </w:rPr>
        <w:t>La fabrique de la décolonisation : la Communauté franco-africaine, une transition plus courte que prévue</w:t>
      </w:r>
      <w:r>
        <w:rPr>
          <w:rFonts w:ascii="Garamond" w:hAnsi="Garamond"/>
          <w:color w:val="000000" w:themeColor="text1"/>
          <w:sz w:val="24"/>
          <w:szCs w:val="24"/>
        </w:rPr>
        <w:t> »</w:t>
      </w:r>
      <w:r w:rsidRPr="00A634F0">
        <w:rPr>
          <w:rFonts w:ascii="Garamond" w:hAnsi="Garamond"/>
          <w:color w:val="000000" w:themeColor="text1"/>
          <w:sz w:val="24"/>
          <w:szCs w:val="24"/>
        </w:rPr>
        <w:t>.</w:t>
      </w:r>
    </w:p>
    <w:p w:rsidR="005A64D8" w:rsidRPr="00347BB7" w:rsidRDefault="005A64D8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160C27" w:rsidRDefault="00400B0D" w:rsidP="00160C27">
      <w:pPr>
        <w:spacing w:after="0"/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Garamond" w:hAnsi="Garamond"/>
          <w:i/>
          <w:color w:val="1F3864" w:themeColor="accent1" w:themeShade="80"/>
          <w:sz w:val="24"/>
          <w:szCs w:val="24"/>
        </w:rPr>
        <w:t>11h45</w:t>
      </w:r>
      <w:r w:rsidR="003D3E78" w:rsidRPr="003D3E78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– 12h00</w:t>
      </w:r>
      <w:r w:rsidR="003D3E78" w:rsidRPr="003D3E78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3D3E78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temps d’échanges d</w:t>
      </w:r>
      <w:r w:rsidR="003D3E78" w:rsidRPr="0024123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iscutant Yann-Arzel Durelle-</w:t>
      </w:r>
      <w:r w:rsidR="005A64D8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Marc, Maître de conférences en h</w:t>
      </w:r>
      <w:r w:rsidR="003D3E78" w:rsidRPr="0024123D">
        <w:rPr>
          <w:rFonts w:ascii="Garamond" w:hAnsi="Garamond" w:cs="Arial"/>
          <w:i/>
          <w:color w:val="1F3864" w:themeColor="accent1" w:themeShade="80"/>
          <w:sz w:val="24"/>
          <w:szCs w:val="24"/>
          <w:shd w:val="clear" w:color="auto" w:fill="FFFFFF"/>
        </w:rPr>
        <w:t>istoire du droit, Université Paris 13</w:t>
      </w:r>
    </w:p>
    <w:p w:rsidR="00266302" w:rsidRDefault="00266302" w:rsidP="00187425">
      <w:pPr>
        <w:spacing w:after="0" w:line="240" w:lineRule="auto"/>
        <w:rPr>
          <w:rFonts w:ascii="Garamond" w:hAnsi="Garamond"/>
          <w:i/>
          <w:color w:val="1F3864" w:themeColor="accent1" w:themeShade="80"/>
          <w:sz w:val="24"/>
          <w:szCs w:val="24"/>
        </w:rPr>
      </w:pPr>
    </w:p>
    <w:p w:rsidR="00D80923" w:rsidRPr="00A8073D" w:rsidRDefault="00A8073D" w:rsidP="00187425">
      <w:pPr>
        <w:spacing w:after="0" w:line="240" w:lineRule="auto"/>
        <w:rPr>
          <w:rFonts w:ascii="Garamond" w:hAnsi="Garamond"/>
          <w:i/>
          <w:color w:val="1F3864" w:themeColor="accent1" w:themeShade="80"/>
          <w:sz w:val="24"/>
          <w:szCs w:val="24"/>
        </w:rPr>
      </w:pPr>
      <w:r w:rsidRPr="00A8073D">
        <w:rPr>
          <w:rFonts w:ascii="Garamond" w:hAnsi="Garamond"/>
          <w:i/>
          <w:color w:val="1F3864" w:themeColor="accent1" w:themeShade="80"/>
          <w:sz w:val="24"/>
          <w:szCs w:val="24"/>
        </w:rPr>
        <w:t>12h0</w:t>
      </w:r>
      <w:r w:rsidR="00187425" w:rsidRPr="00A8073D">
        <w:rPr>
          <w:rFonts w:ascii="Garamond" w:hAnsi="Garamond"/>
          <w:i/>
          <w:color w:val="1F3864" w:themeColor="accent1" w:themeShade="80"/>
          <w:sz w:val="24"/>
          <w:szCs w:val="24"/>
        </w:rPr>
        <w:t>0 - 14h0</w:t>
      </w:r>
      <w:r w:rsidR="00D80923" w:rsidRPr="00A8073D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0 : Déjeuner 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87425" w:rsidRPr="003B6615" w:rsidRDefault="00187425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187425" w:rsidRDefault="00D80923" w:rsidP="00187425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187425">
        <w:rPr>
          <w:rFonts w:ascii="Garamond" w:hAnsi="Garamond"/>
          <w:b/>
          <w:color w:val="000000" w:themeColor="text1"/>
          <w:sz w:val="24"/>
          <w:szCs w:val="24"/>
        </w:rPr>
        <w:t xml:space="preserve">Après-midi </w:t>
      </w:r>
    </w:p>
    <w:p w:rsidR="00D80923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745763" w:rsidRDefault="00A8073D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rFonts w:ascii="Garamond" w:hAnsi="Garamond"/>
          <w:b/>
          <w:color w:val="000000" w:themeColor="text1"/>
        </w:rPr>
        <w:t>14h0</w:t>
      </w:r>
      <w:r w:rsidR="00C87966">
        <w:rPr>
          <w:rFonts w:ascii="Garamond" w:hAnsi="Garamond"/>
          <w:b/>
          <w:color w:val="000000" w:themeColor="text1"/>
        </w:rPr>
        <w:t>0 – 15h45</w:t>
      </w:r>
      <w:r w:rsidR="00187425">
        <w:rPr>
          <w:rFonts w:ascii="Garamond" w:hAnsi="Garamond"/>
          <w:b/>
          <w:color w:val="000000" w:themeColor="text1"/>
        </w:rPr>
        <w:t> </w:t>
      </w:r>
      <w:r w:rsidR="00A85516">
        <w:rPr>
          <w:rFonts w:ascii="Garamond" w:hAnsi="Garamond"/>
          <w:b/>
          <w:color w:val="000000" w:themeColor="text1"/>
        </w:rPr>
        <w:t xml:space="preserve">: </w:t>
      </w:r>
      <w:r w:rsidR="00673C03">
        <w:rPr>
          <w:rFonts w:ascii="Garamond" w:hAnsi="Garamond"/>
          <w:b/>
          <w:bCs/>
          <w:i/>
          <w:color w:val="000000"/>
          <w:bdr w:val="none" w:sz="0" w:space="0" w:color="auto" w:frame="1"/>
        </w:rPr>
        <w:t>S</w:t>
      </w:r>
      <w:r w:rsidR="00745763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>e rapprocher ou s’éloigner ?</w:t>
      </w:r>
    </w:p>
    <w:p w:rsidR="007D2BC4" w:rsidRPr="007B1942" w:rsidRDefault="00D80923" w:rsidP="007D2BC4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47BB7">
        <w:rPr>
          <w:rFonts w:ascii="Garamond" w:hAnsi="Garamond"/>
          <w:i/>
          <w:color w:val="000000" w:themeColor="text1"/>
          <w:sz w:val="24"/>
          <w:szCs w:val="24"/>
        </w:rPr>
        <w:t xml:space="preserve">Sous la présidence de </w:t>
      </w:r>
      <w:r w:rsidR="007D2BC4">
        <w:rPr>
          <w:rFonts w:ascii="Garamond" w:hAnsi="Garamond"/>
          <w:color w:val="000000" w:themeColor="text1"/>
          <w:sz w:val="24"/>
          <w:szCs w:val="24"/>
        </w:rPr>
        <w:t xml:space="preserve">Yann-Arzel Durelle-Marc, </w:t>
      </w:r>
      <w:r w:rsidR="007D2BC4" w:rsidRPr="00D11C3F">
        <w:rPr>
          <w:rFonts w:ascii="Garamond" w:hAnsi="Garamond"/>
          <w:color w:val="000000" w:themeColor="text1"/>
          <w:sz w:val="24"/>
          <w:szCs w:val="24"/>
        </w:rPr>
        <w:t>Maître de conférences en Histoir</w:t>
      </w:r>
      <w:r w:rsidR="007D2BC4">
        <w:rPr>
          <w:rFonts w:ascii="Garamond" w:hAnsi="Garamond"/>
          <w:color w:val="000000" w:themeColor="text1"/>
          <w:sz w:val="24"/>
          <w:szCs w:val="24"/>
        </w:rPr>
        <w:t>e du droit, Université Paris 13</w:t>
      </w:r>
    </w:p>
    <w:p w:rsidR="00D80923" w:rsidRPr="004522D4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Default="00183CD3" w:rsidP="00D1740E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14h00 - 14h15</w:t>
      </w:r>
      <w:r w:rsidR="00D80923">
        <w:rPr>
          <w:rFonts w:ascii="Garamond" w:hAnsi="Garamond"/>
          <w:color w:val="000000" w:themeColor="text1"/>
          <w:sz w:val="24"/>
          <w:szCs w:val="24"/>
        </w:rPr>
        <w:t> </w:t>
      </w:r>
      <w:r w:rsidR="00D80923" w:rsidRPr="007663DE">
        <w:rPr>
          <w:rFonts w:ascii="Garamond" w:hAnsi="Garamond"/>
          <w:color w:val="000000" w:themeColor="text1"/>
          <w:sz w:val="24"/>
          <w:szCs w:val="24"/>
        </w:rPr>
        <w:t>Roger KOUDÉ</w:t>
      </w:r>
      <w:r w:rsidR="00D1740E" w:rsidRPr="00D1740E">
        <w:t xml:space="preserve"> </w:t>
      </w:r>
      <w:r w:rsidR="00D1740E">
        <w:rPr>
          <w:rFonts w:ascii="Garamond" w:hAnsi="Garamond"/>
          <w:color w:val="000000" w:themeColor="text1"/>
          <w:sz w:val="24"/>
          <w:szCs w:val="24"/>
        </w:rPr>
        <w:t>Professeur (HDR</w:t>
      </w:r>
      <w:r w:rsidR="00D1740E" w:rsidRPr="00D1740E">
        <w:rPr>
          <w:rFonts w:ascii="Garamond" w:hAnsi="Garamond"/>
          <w:color w:val="000000" w:themeColor="text1"/>
          <w:sz w:val="24"/>
          <w:szCs w:val="24"/>
        </w:rPr>
        <w:t>)</w:t>
      </w:r>
      <w:r w:rsidR="00D1740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D1740E" w:rsidRPr="00D1740E">
        <w:rPr>
          <w:rFonts w:ascii="Garamond" w:hAnsi="Garamond"/>
          <w:color w:val="000000" w:themeColor="text1"/>
          <w:sz w:val="24"/>
          <w:szCs w:val="24"/>
        </w:rPr>
        <w:t>Titulaire de la Chaire Unesco « Mémoire, Cultures et Interculturalité »</w:t>
      </w:r>
      <w:r w:rsidR="00D1740E">
        <w:rPr>
          <w:rFonts w:ascii="Garamond" w:hAnsi="Garamond"/>
          <w:color w:val="000000" w:themeColor="text1"/>
          <w:sz w:val="24"/>
          <w:szCs w:val="24"/>
        </w:rPr>
        <w:t>, Université Catholique de Lyon</w:t>
      </w:r>
    </w:p>
    <w:p w:rsidR="00D80923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« 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>Relecture du rejet de la Communauté française par la colonie de Guinée et son indépendance en 1958</w:t>
      </w:r>
      <w:r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Default="00183CD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14h15 - 14h3</w:t>
      </w:r>
      <w:r w:rsidR="00D80923">
        <w:rPr>
          <w:rFonts w:ascii="Garamond" w:hAnsi="Garamond"/>
          <w:color w:val="000000" w:themeColor="text1"/>
          <w:sz w:val="24"/>
          <w:szCs w:val="24"/>
        </w:rPr>
        <w:t xml:space="preserve">0 </w:t>
      </w:r>
      <w:r w:rsidR="00D80923" w:rsidRPr="007663DE">
        <w:rPr>
          <w:rFonts w:ascii="Garamond" w:hAnsi="Garamond"/>
          <w:color w:val="000000" w:themeColor="text1"/>
          <w:sz w:val="24"/>
          <w:szCs w:val="24"/>
        </w:rPr>
        <w:t>Yamar SAMB</w:t>
      </w:r>
      <w:r w:rsidR="00875C4A">
        <w:rPr>
          <w:rFonts w:ascii="Garamond" w:hAnsi="Garamond"/>
          <w:color w:val="000000" w:themeColor="text1"/>
          <w:sz w:val="24"/>
          <w:szCs w:val="24"/>
        </w:rPr>
        <w:t>, Professeur d’histoire du droit à l’</w:t>
      </w:r>
      <w:r w:rsidR="00875C4A" w:rsidRPr="00875C4A">
        <w:rPr>
          <w:rFonts w:ascii="Garamond" w:hAnsi="Garamond"/>
          <w:color w:val="000000" w:themeColor="text1"/>
          <w:sz w:val="24"/>
          <w:szCs w:val="24"/>
        </w:rPr>
        <w:t>Université Gaston</w:t>
      </w:r>
      <w:r w:rsidR="00875C4A">
        <w:rPr>
          <w:rFonts w:ascii="Garamond" w:hAnsi="Garamond"/>
          <w:color w:val="000000" w:themeColor="text1"/>
          <w:sz w:val="24"/>
          <w:szCs w:val="24"/>
        </w:rPr>
        <w:t>-Berger, Saint-Louis, Sénégal</w:t>
      </w:r>
    </w:p>
    <w:p w:rsidR="00D80923" w:rsidRPr="003B6615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« 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 xml:space="preserve">Le "Non" sénégalais en 1958 à De Gaulle : le rôle de Valdiodio Ndiaye </w:t>
      </w:r>
      <w:r>
        <w:rPr>
          <w:rFonts w:ascii="Garamond" w:hAnsi="Garamond"/>
          <w:color w:val="000000" w:themeColor="text1"/>
          <w:sz w:val="24"/>
          <w:szCs w:val="24"/>
        </w:rPr>
        <w:t>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834E1B" w:rsidRPr="00EF3B51" w:rsidRDefault="00050E8D" w:rsidP="00834E1B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14h30 - 14h45</w:t>
      </w:r>
      <w:r w:rsidR="00834E1B">
        <w:rPr>
          <w:rFonts w:ascii="Garamond" w:hAnsi="Garamond"/>
          <w:color w:val="000000" w:themeColor="text1"/>
          <w:sz w:val="24"/>
          <w:szCs w:val="24"/>
        </w:rPr>
        <w:t> </w:t>
      </w:r>
      <w:r w:rsidR="00834E1B" w:rsidRPr="00EF3B51">
        <w:rPr>
          <w:rFonts w:ascii="Garamond" w:hAnsi="Garamond"/>
          <w:color w:val="000000" w:themeColor="text1"/>
          <w:sz w:val="24"/>
          <w:szCs w:val="24"/>
        </w:rPr>
        <w:t>Bernard DURAND</w:t>
      </w:r>
      <w:r w:rsidR="00875C4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75C4A" w:rsidRPr="00875C4A">
        <w:rPr>
          <w:rFonts w:ascii="Garamond" w:hAnsi="Garamond"/>
          <w:color w:val="000000" w:themeColor="text1"/>
          <w:sz w:val="24"/>
          <w:szCs w:val="24"/>
        </w:rPr>
        <w:t>Professeur émérite de l’Université de Montpellier</w:t>
      </w:r>
    </w:p>
    <w:p w:rsidR="00834E1B" w:rsidRDefault="00834E1B" w:rsidP="00834E1B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« </w:t>
      </w:r>
      <w:r w:rsidRPr="008502A6">
        <w:rPr>
          <w:rFonts w:ascii="Garamond" w:hAnsi="Garamond"/>
          <w:i/>
          <w:color w:val="000000" w:themeColor="text1"/>
          <w:sz w:val="24"/>
          <w:szCs w:val="24"/>
        </w:rPr>
        <w:t>Un naïf au Vietnam ! Entre décolonisation avortée et indépendance conquise</w:t>
      </w:r>
      <w:r w:rsidR="007274F2"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A85516" w:rsidRDefault="00A85516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050E8D" w:rsidRDefault="00050E8D" w:rsidP="00187425">
      <w:pPr>
        <w:spacing w:after="0" w:line="240" w:lineRule="auto"/>
        <w:rPr>
          <w:rFonts w:ascii="Garamond" w:hAnsi="Garamond"/>
          <w:i/>
          <w:color w:val="1F3864" w:themeColor="accent1" w:themeShade="80"/>
          <w:sz w:val="24"/>
          <w:szCs w:val="24"/>
        </w:rPr>
      </w:pPr>
      <w:r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14</w:t>
      </w:r>
      <w:r w:rsidR="00A8073D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h4</w:t>
      </w:r>
      <w:r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5</w:t>
      </w:r>
      <w:r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– 15h45</w:t>
      </w:r>
      <w:r w:rsidR="00D80923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 : Débat avec la salle Discutant</w:t>
      </w:r>
      <w:r w:rsidR="007B1942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</w:t>
      </w:r>
      <w:r w:rsidR="00800EB5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Philippe DIEST</w:t>
      </w:r>
      <w:r w:rsidR="00712C14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, Maître de conférence</w:t>
      </w:r>
      <w:r>
        <w:rPr>
          <w:rFonts w:ascii="Garamond" w:hAnsi="Garamond"/>
          <w:i/>
          <w:color w:val="1F3864" w:themeColor="accent1" w:themeShade="80"/>
          <w:sz w:val="24"/>
          <w:szCs w:val="24"/>
        </w:rPr>
        <w:t>s</w:t>
      </w:r>
      <w:r w:rsidR="00712C14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en histoire, Faculté des Lettres et Sciences Humaines, </w:t>
      </w:r>
      <w:r w:rsidR="005E4C3B" w:rsidRPr="00050E8D">
        <w:rPr>
          <w:rFonts w:ascii="Garamond" w:hAnsi="Garamond"/>
          <w:i/>
          <w:color w:val="1F3864" w:themeColor="accent1" w:themeShade="80"/>
          <w:sz w:val="24"/>
          <w:szCs w:val="24"/>
        </w:rPr>
        <w:t>Université catholique de Lille</w:t>
      </w:r>
    </w:p>
    <w:p w:rsidR="00D80923" w:rsidRDefault="00D80923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</w:p>
    <w:p w:rsidR="00187425" w:rsidRPr="00C13C0E" w:rsidRDefault="00C13C0E" w:rsidP="00187425">
      <w:pPr>
        <w:spacing w:after="0"/>
        <w:rPr>
          <w:rFonts w:ascii="Garamond" w:hAnsi="Garamond"/>
          <w:b/>
          <w:i/>
          <w:color w:val="1F3864" w:themeColor="accent1" w:themeShade="80"/>
          <w:sz w:val="24"/>
          <w:szCs w:val="24"/>
        </w:rPr>
      </w:pPr>
      <w:r w:rsidRPr="00C13C0E">
        <w:rPr>
          <w:rFonts w:ascii="Garamond" w:hAnsi="Garamond"/>
          <w:b/>
          <w:i/>
          <w:color w:val="1F3864" w:themeColor="accent1" w:themeShade="80"/>
          <w:sz w:val="24"/>
          <w:szCs w:val="24"/>
        </w:rPr>
        <w:t xml:space="preserve">15h45 – 16h00 </w:t>
      </w:r>
      <w:r>
        <w:rPr>
          <w:rFonts w:ascii="Garamond" w:hAnsi="Garamond"/>
          <w:b/>
          <w:i/>
          <w:color w:val="1F3864" w:themeColor="accent1" w:themeShade="80"/>
          <w:sz w:val="24"/>
          <w:szCs w:val="24"/>
        </w:rPr>
        <w:t xml:space="preserve"> Pause </w:t>
      </w:r>
    </w:p>
    <w:p w:rsidR="00C13C0E" w:rsidRDefault="00C13C0E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</w:p>
    <w:p w:rsidR="00745763" w:rsidRPr="00F84B04" w:rsidRDefault="00050E8D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201F1E"/>
        </w:rPr>
      </w:pPr>
      <w:r>
        <w:rPr>
          <w:rFonts w:ascii="Garamond" w:hAnsi="Garamond"/>
          <w:b/>
          <w:color w:val="000000" w:themeColor="text1"/>
        </w:rPr>
        <w:t>16h0</w:t>
      </w:r>
      <w:r w:rsidR="00CB3EBB">
        <w:rPr>
          <w:rFonts w:ascii="Garamond" w:hAnsi="Garamond"/>
          <w:b/>
          <w:color w:val="000000" w:themeColor="text1"/>
        </w:rPr>
        <w:t>0 – 17h45</w:t>
      </w:r>
      <w:r w:rsidR="000A7CCB">
        <w:rPr>
          <w:rFonts w:ascii="Garamond" w:hAnsi="Garamond"/>
          <w:b/>
          <w:color w:val="000000" w:themeColor="text1"/>
        </w:rPr>
        <w:t> :</w:t>
      </w:r>
      <w:r w:rsidR="00F84B04">
        <w:rPr>
          <w:rFonts w:ascii="Garamond" w:hAnsi="Garamond"/>
          <w:b/>
          <w:color w:val="000000" w:themeColor="text1"/>
        </w:rPr>
        <w:t xml:space="preserve"> </w:t>
      </w:r>
      <w:r w:rsidR="00745763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>Le long et (lent) divorce algérien </w:t>
      </w:r>
    </w:p>
    <w:p w:rsidR="00E36E0C" w:rsidRDefault="00D80923" w:rsidP="005E4C3B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47BB7">
        <w:rPr>
          <w:rFonts w:ascii="Garamond" w:hAnsi="Garamond"/>
          <w:i/>
          <w:color w:val="000000" w:themeColor="text1"/>
          <w:sz w:val="24"/>
          <w:szCs w:val="24"/>
        </w:rPr>
        <w:t xml:space="preserve">Sous la présidence de </w:t>
      </w:r>
      <w:r w:rsidR="00800EB5">
        <w:rPr>
          <w:rFonts w:ascii="Garamond" w:hAnsi="Garamond"/>
          <w:color w:val="000000" w:themeColor="text1"/>
          <w:sz w:val="24"/>
          <w:szCs w:val="24"/>
        </w:rPr>
        <w:t>Florence RENUCCI</w:t>
      </w:r>
      <w:r w:rsidR="005E4C3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5E4C3B" w:rsidRPr="005E4C3B">
        <w:rPr>
          <w:rFonts w:ascii="Garamond" w:hAnsi="Garamond"/>
          <w:color w:val="000000" w:themeColor="text1"/>
          <w:sz w:val="24"/>
          <w:szCs w:val="24"/>
        </w:rPr>
        <w:t>Directrice de recherche au CNRS, Institut des Mondes afric</w:t>
      </w:r>
      <w:r w:rsidR="005E4C3B">
        <w:rPr>
          <w:rFonts w:ascii="Garamond" w:hAnsi="Garamond"/>
          <w:color w:val="000000" w:themeColor="text1"/>
          <w:sz w:val="24"/>
          <w:szCs w:val="24"/>
        </w:rPr>
        <w:t>ains ( UMR 8171), Aix Marseille</w:t>
      </w:r>
    </w:p>
    <w:p w:rsidR="005E4C3B" w:rsidRDefault="005E4C3B" w:rsidP="005E4C3B">
      <w:pPr>
        <w:spacing w:after="0"/>
        <w:rPr>
          <w:rFonts w:ascii="Garamond" w:hAnsi="Garamond"/>
          <w:color w:val="000000" w:themeColor="text1"/>
          <w:sz w:val="24"/>
          <w:szCs w:val="24"/>
        </w:rPr>
      </w:pPr>
    </w:p>
    <w:p w:rsidR="00D80923" w:rsidRDefault="00C87966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16h00 - 16h15</w:t>
      </w:r>
      <w:r w:rsidR="00D80923">
        <w:rPr>
          <w:rFonts w:ascii="Garamond" w:hAnsi="Garamond"/>
          <w:color w:val="000000" w:themeColor="text1"/>
          <w:sz w:val="24"/>
          <w:szCs w:val="24"/>
        </w:rPr>
        <w:t xml:space="preserve"> Chantal MORELLE</w:t>
      </w:r>
      <w:r w:rsidR="005E4C3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5E4C3B" w:rsidRPr="005E4C3B">
        <w:rPr>
          <w:rFonts w:ascii="Garamond" w:hAnsi="Garamond"/>
          <w:color w:val="000000" w:themeColor="text1"/>
          <w:sz w:val="24"/>
          <w:szCs w:val="24"/>
        </w:rPr>
        <w:t>Professeur d’histoire en classes préparatoires, membre du conseil scientifique de la Fondation Charles de Gaulle,</w:t>
      </w:r>
      <w:r w:rsidR="005E4C3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E4C3B" w:rsidRPr="005E4C3B">
        <w:rPr>
          <w:rFonts w:ascii="Garamond" w:hAnsi="Garamond"/>
          <w:color w:val="000000" w:themeColor="text1"/>
          <w:sz w:val="24"/>
          <w:szCs w:val="24"/>
        </w:rPr>
        <w:t>membre de la Commission de recherche sur les archives françaises relatives au Rwanda et au</w:t>
      </w:r>
      <w:r w:rsidR="005E4C3B">
        <w:rPr>
          <w:rFonts w:ascii="Garamond" w:hAnsi="Garamond"/>
          <w:color w:val="000000" w:themeColor="text1"/>
          <w:sz w:val="24"/>
          <w:szCs w:val="24"/>
        </w:rPr>
        <w:t xml:space="preserve"> génocide des Tutsi (1990-1994)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« </w:t>
      </w:r>
      <w:r w:rsidRPr="001951A6">
        <w:rPr>
          <w:rFonts w:ascii="Garamond" w:hAnsi="Garamond"/>
          <w:i/>
          <w:color w:val="000000" w:themeColor="text1"/>
          <w:sz w:val="24"/>
          <w:szCs w:val="24"/>
        </w:rPr>
        <w:t xml:space="preserve">Les négociations </w:t>
      </w:r>
      <w:r>
        <w:rPr>
          <w:rFonts w:ascii="Garamond" w:hAnsi="Garamond"/>
          <w:i/>
          <w:color w:val="000000" w:themeColor="text1"/>
          <w:sz w:val="24"/>
          <w:szCs w:val="24"/>
        </w:rPr>
        <w:t>et les</w:t>
      </w:r>
      <w:r w:rsidRPr="001951A6">
        <w:rPr>
          <w:rFonts w:ascii="Garamond" w:hAnsi="Garamond"/>
          <w:i/>
          <w:color w:val="000000" w:themeColor="text1"/>
          <w:sz w:val="24"/>
          <w:szCs w:val="24"/>
        </w:rPr>
        <w:t xml:space="preserve"> accords d’Évian</w:t>
      </w:r>
      <w:r>
        <w:rPr>
          <w:rFonts w:ascii="Garamond" w:hAnsi="Garamond"/>
          <w:color w:val="000000" w:themeColor="text1"/>
          <w:sz w:val="24"/>
          <w:szCs w:val="24"/>
        </w:rPr>
        <w:t xml:space="preserve"> » 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Default="00C87966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16h15 - 16h3</w:t>
      </w:r>
      <w:r w:rsidR="00D80923">
        <w:rPr>
          <w:rFonts w:ascii="Garamond" w:hAnsi="Garamond"/>
          <w:color w:val="000000" w:themeColor="text1"/>
          <w:sz w:val="24"/>
          <w:szCs w:val="24"/>
        </w:rPr>
        <w:t>0 </w:t>
      </w:r>
      <w:r w:rsidR="00D80923" w:rsidRPr="007663DE">
        <w:rPr>
          <w:rFonts w:ascii="Garamond" w:hAnsi="Garamond"/>
          <w:color w:val="000000" w:themeColor="text1"/>
          <w:sz w:val="24"/>
          <w:szCs w:val="24"/>
        </w:rPr>
        <w:t>John-Christopher ROLLAND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3F3C44" w:rsidRPr="003F3C44">
        <w:rPr>
          <w:rFonts w:ascii="Garamond" w:hAnsi="Garamond"/>
          <w:color w:val="000000" w:themeColor="text1"/>
          <w:sz w:val="24"/>
          <w:szCs w:val="24"/>
        </w:rPr>
        <w:t>Docteur en droit public, Université de Lille, Chargé d’enseignement en Droit comparé, Faculté de Droit, Université Catholique de Lille</w:t>
      </w:r>
    </w:p>
    <w:p w:rsidR="00D80923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« 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 xml:space="preserve">Le général de Gaulle à Alger en 1943 : prémisses de la décolonisation </w:t>
      </w:r>
      <w:r>
        <w:rPr>
          <w:rFonts w:ascii="Garamond" w:hAnsi="Garamond"/>
          <w:color w:val="000000" w:themeColor="text1"/>
          <w:sz w:val="24"/>
          <w:szCs w:val="24"/>
        </w:rPr>
        <w:t>?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3F3C44" w:rsidRDefault="00C87966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16h30 - 16h45</w:t>
      </w:r>
      <w:r w:rsidR="00D80923">
        <w:rPr>
          <w:rFonts w:ascii="Garamond" w:hAnsi="Garamond"/>
          <w:color w:val="000000" w:themeColor="text1"/>
          <w:sz w:val="24"/>
          <w:szCs w:val="24"/>
        </w:rPr>
        <w:t xml:space="preserve"> : 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Loïc LAROCHE, </w:t>
      </w:r>
      <w:r w:rsidR="003F3C44" w:rsidRPr="003F3C44">
        <w:rPr>
          <w:rFonts w:ascii="Garamond" w:hAnsi="Garamond"/>
          <w:color w:val="000000" w:themeColor="text1"/>
          <w:sz w:val="24"/>
          <w:szCs w:val="24"/>
        </w:rPr>
        <w:t>Maître de conférences en Histoire, Faculté des Lettres et Sciences Humaines, Université Catholique de Lille</w:t>
      </w:r>
    </w:p>
    <w:p w:rsidR="00D80923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« 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>Le regard du Monde ou de Hubert Beuve-Méry sur la décolonisation de l’Algérie en lien avec de Gaulle</w:t>
      </w:r>
      <w:r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C87966" w:rsidRDefault="00C87966" w:rsidP="00800EB5">
      <w:pPr>
        <w:spacing w:after="0" w:line="240" w:lineRule="auto"/>
        <w:rPr>
          <w:rFonts w:ascii="Garamond" w:hAnsi="Garamond"/>
          <w:b/>
          <w:i/>
          <w:color w:val="1F3864" w:themeColor="accent1" w:themeShade="80"/>
          <w:sz w:val="24"/>
          <w:szCs w:val="24"/>
        </w:rPr>
      </w:pPr>
      <w:r w:rsidRPr="00C87966">
        <w:rPr>
          <w:rFonts w:ascii="Garamond" w:hAnsi="Garamond"/>
          <w:i/>
          <w:color w:val="1F3864" w:themeColor="accent1" w:themeShade="80"/>
          <w:sz w:val="24"/>
          <w:szCs w:val="24"/>
        </w:rPr>
        <w:t>16h45 – 17h45</w:t>
      </w:r>
      <w:r w:rsidR="00D80923" w:rsidRPr="00C87966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 : Débat avec la salle Discutant </w:t>
      </w:r>
      <w:r w:rsidR="00800EB5" w:rsidRPr="00C87966">
        <w:rPr>
          <w:rFonts w:ascii="Garamond" w:hAnsi="Garamond"/>
          <w:i/>
          <w:color w:val="1F3864" w:themeColor="accent1" w:themeShade="80"/>
          <w:sz w:val="24"/>
          <w:szCs w:val="24"/>
        </w:rPr>
        <w:t>John-Christopher ROLLAND</w:t>
      </w:r>
      <w:r w:rsidR="003F3C44" w:rsidRPr="00C87966">
        <w:rPr>
          <w:rFonts w:ascii="Garamond" w:hAnsi="Garamond"/>
          <w:i/>
          <w:color w:val="1F3864" w:themeColor="accent1" w:themeShade="80"/>
          <w:sz w:val="24"/>
          <w:szCs w:val="24"/>
        </w:rPr>
        <w:t>, Docteur en droit public, Université de Lille, Chargé d’enseignement en Droit comparé, Faculté de Droit, Université Catholique de Lille</w:t>
      </w:r>
    </w:p>
    <w:p w:rsidR="00187425" w:rsidRDefault="00187425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F84B04" w:rsidRDefault="00F84B04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60C27" w:rsidRPr="00E03687" w:rsidRDefault="00160C27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highlight w:val="yellow"/>
        </w:rPr>
      </w:pPr>
    </w:p>
    <w:p w:rsidR="00D80923" w:rsidRPr="003B6615" w:rsidRDefault="00D80923" w:rsidP="00187425">
      <w:pPr>
        <w:spacing w:after="0" w:line="240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187425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Réception envisagée en soirée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60C27" w:rsidRPr="003B6615" w:rsidRDefault="00160C27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BD4B34" w:rsidRDefault="00BD4B34" w:rsidP="00EF6A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</w:rPr>
      </w:pPr>
    </w:p>
    <w:p w:rsidR="00D80923" w:rsidRPr="00EF6AD3" w:rsidRDefault="00EF6AD3" w:rsidP="00EF6A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i/>
          <w:color w:val="000000" w:themeColor="text1"/>
        </w:rPr>
      </w:pPr>
      <w:r w:rsidRPr="00EF6AD3">
        <w:rPr>
          <w:rFonts w:ascii="Garamond" w:hAnsi="Garamond"/>
          <w:b/>
          <w:color w:val="000000" w:themeColor="text1"/>
        </w:rPr>
        <w:t>Samedi 21 novembre 2021</w:t>
      </w:r>
      <w:r>
        <w:rPr>
          <w:rFonts w:ascii="Garamond" w:hAnsi="Garamond"/>
          <w:b/>
          <w:color w:val="000000" w:themeColor="text1"/>
        </w:rPr>
        <w:t xml:space="preserve"> : </w:t>
      </w:r>
      <w:r>
        <w:rPr>
          <w:rFonts w:ascii="Garamond" w:hAnsi="Garamond"/>
          <w:b/>
          <w:i/>
          <w:color w:val="000000" w:themeColor="text1"/>
        </w:rPr>
        <w:t>R</w:t>
      </w:r>
      <w:r w:rsidRPr="00EF6AD3">
        <w:rPr>
          <w:rFonts w:ascii="Garamond" w:hAnsi="Garamond"/>
          <w:b/>
          <w:i/>
          <w:color w:val="000000" w:themeColor="text1"/>
        </w:rPr>
        <w:t>uptures consommées ou ajournées?</w:t>
      </w:r>
    </w:p>
    <w:p w:rsidR="00EF6AD3" w:rsidRDefault="00EF6AD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EF6AD3" w:rsidRDefault="00D80923" w:rsidP="00EF6AD3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EF6AD3">
        <w:rPr>
          <w:rFonts w:ascii="Garamond" w:hAnsi="Garamond"/>
          <w:b/>
          <w:color w:val="000000" w:themeColor="text1"/>
          <w:sz w:val="24"/>
          <w:szCs w:val="24"/>
        </w:rPr>
        <w:t>Matin</w:t>
      </w:r>
    </w:p>
    <w:p w:rsidR="00D80923" w:rsidRPr="003B6615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745763" w:rsidRPr="00F84B04" w:rsidRDefault="00E549A0" w:rsidP="00187425">
      <w:pPr>
        <w:spacing w:after="0"/>
        <w:rPr>
          <w:rFonts w:ascii="Garamond" w:hAnsi="Garamond"/>
          <w:b/>
          <w:i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08h45 – 10h30</w:t>
      </w:r>
      <w:r w:rsidR="00187425">
        <w:rPr>
          <w:rFonts w:ascii="Garamond" w:hAnsi="Garamond"/>
          <w:b/>
          <w:color w:val="000000" w:themeColor="text1"/>
          <w:sz w:val="24"/>
          <w:szCs w:val="24"/>
        </w:rPr>
        <w:t> </w:t>
      </w:r>
      <w:r w:rsidR="00F84B04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r w:rsidR="00745763" w:rsidRPr="00F84B04">
        <w:rPr>
          <w:rFonts w:ascii="Garamond" w:hAnsi="Garamond"/>
          <w:b/>
          <w:i/>
          <w:color w:val="000000" w:themeColor="text1"/>
          <w:sz w:val="24"/>
          <w:szCs w:val="24"/>
        </w:rPr>
        <w:t>Des enjeux territoriaux lourds d’implications</w:t>
      </w:r>
    </w:p>
    <w:p w:rsidR="00D80923" w:rsidRPr="000A30AA" w:rsidRDefault="00D80923" w:rsidP="002A52F6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47BB7">
        <w:rPr>
          <w:rFonts w:ascii="Garamond" w:hAnsi="Garamond"/>
          <w:i/>
          <w:color w:val="000000" w:themeColor="text1"/>
          <w:sz w:val="24"/>
          <w:szCs w:val="24"/>
        </w:rPr>
        <w:t xml:space="preserve">Sous la présidence de </w:t>
      </w:r>
      <w:r w:rsidR="002A52F6">
        <w:rPr>
          <w:rFonts w:ascii="Garamond" w:hAnsi="Garamond"/>
          <w:color w:val="000000" w:themeColor="text1"/>
          <w:sz w:val="24"/>
          <w:szCs w:val="24"/>
        </w:rPr>
        <w:t>Louis de CARBONNIÈRES, P</w:t>
      </w:r>
      <w:r w:rsidR="002A52F6" w:rsidRPr="003F3C44">
        <w:rPr>
          <w:rFonts w:ascii="Garamond" w:hAnsi="Garamond"/>
          <w:color w:val="000000" w:themeColor="text1"/>
          <w:sz w:val="24"/>
          <w:szCs w:val="24"/>
        </w:rPr>
        <w:t>rofesseur d’histoire du droit à l’Université de Lille, Directeur de l’Institu</w:t>
      </w:r>
      <w:r w:rsidR="002A52F6">
        <w:rPr>
          <w:rFonts w:ascii="Garamond" w:hAnsi="Garamond"/>
          <w:color w:val="000000" w:themeColor="text1"/>
          <w:sz w:val="24"/>
          <w:szCs w:val="24"/>
        </w:rPr>
        <w:t>t d’études judiciaires de Lille</w:t>
      </w:r>
    </w:p>
    <w:p w:rsidR="00D80923" w:rsidRDefault="00D80923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880939" w:rsidRDefault="00E549A0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08h45 – 09h00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 Sonia LE GOURIELLEC, </w:t>
      </w:r>
      <w:r w:rsidR="003F3C44" w:rsidRPr="003F3C44">
        <w:rPr>
          <w:rFonts w:ascii="Garamond" w:hAnsi="Garamond"/>
          <w:color w:val="000000" w:themeColor="text1"/>
          <w:sz w:val="24"/>
          <w:szCs w:val="24"/>
        </w:rPr>
        <w:t>Maître de conférences en science politique, Faculté de Droit,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 Université catholique de Lille</w:t>
      </w:r>
    </w:p>
    <w:p w:rsidR="00D80923" w:rsidRPr="009A4E29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i/>
          <w:color w:val="000000" w:themeColor="text1"/>
          <w:sz w:val="24"/>
          <w:szCs w:val="24"/>
        </w:rPr>
        <w:t>« </w:t>
      </w:r>
      <w:r w:rsidR="00716713" w:rsidRPr="00716713">
        <w:rPr>
          <w:rFonts w:ascii="Garamond" w:hAnsi="Garamond"/>
          <w:i/>
          <w:color w:val="000000" w:themeColor="text1"/>
          <w:sz w:val="24"/>
          <w:szCs w:val="24"/>
        </w:rPr>
        <w:t>Djibouti, l’indépendance dans la dépendance</w:t>
      </w:r>
      <w:r w:rsidR="00716713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i/>
          <w:color w:val="000000" w:themeColor="text1"/>
          <w:sz w:val="24"/>
          <w:szCs w:val="24"/>
        </w:rPr>
        <w:t>»</w:t>
      </w:r>
    </w:p>
    <w:p w:rsidR="00D80923" w:rsidRDefault="00D80923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421C70" w:rsidRDefault="00E549A0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09h00 – 09h15</w:t>
      </w:r>
      <w:r w:rsidR="00D8092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134B6">
        <w:rPr>
          <w:rFonts w:ascii="Garamond" w:hAnsi="Garamond"/>
          <w:color w:val="000000" w:themeColor="text1"/>
          <w:sz w:val="24"/>
          <w:szCs w:val="24"/>
        </w:rPr>
        <w:t>S.</w:t>
      </w:r>
      <w:r w:rsidR="00E22231">
        <w:rPr>
          <w:rFonts w:ascii="Garamond" w:hAnsi="Garamond"/>
          <w:color w:val="000000" w:themeColor="text1"/>
          <w:sz w:val="24"/>
          <w:szCs w:val="24"/>
        </w:rPr>
        <w:t xml:space="preserve"> E</w:t>
      </w:r>
      <w:r w:rsidR="00B134B6">
        <w:rPr>
          <w:rFonts w:ascii="Garamond" w:hAnsi="Garamond"/>
          <w:color w:val="000000" w:themeColor="text1"/>
          <w:sz w:val="24"/>
          <w:szCs w:val="24"/>
        </w:rPr>
        <w:t>.</w:t>
      </w:r>
      <w:r w:rsidR="00E2223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Amadou KEITA, </w:t>
      </w:r>
      <w:r w:rsidR="00F54B1E" w:rsidRPr="00F54B1E">
        <w:rPr>
          <w:rFonts w:ascii="Garamond" w:hAnsi="Garamond"/>
          <w:color w:val="000000" w:themeColor="text1"/>
          <w:sz w:val="24"/>
          <w:szCs w:val="24"/>
        </w:rPr>
        <w:t>Ministre de l’Enseignement supérieur et de la Recherche scientifique du Mali</w:t>
      </w:r>
    </w:p>
    <w:p w:rsidR="00D80923" w:rsidRDefault="00D80923" w:rsidP="00187425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« </w:t>
      </w:r>
      <w:r w:rsidRPr="00367235">
        <w:rPr>
          <w:rFonts w:ascii="Garamond" w:hAnsi="Garamond"/>
          <w:i/>
          <w:color w:val="000000" w:themeColor="text1"/>
          <w:sz w:val="24"/>
          <w:szCs w:val="24"/>
        </w:rPr>
        <w:t>Les relations franco-maliennes vues par les Maliens : des permanences historiques à travers les figures de Modibo Keita et de Charles De Gaulle</w:t>
      </w:r>
      <w:r w:rsidR="009A4E29"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880939" w:rsidRDefault="00E549A0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09h15 – 09h30</w:t>
      </w:r>
      <w:r w:rsidR="00D80923" w:rsidRPr="00880939">
        <w:rPr>
          <w:rFonts w:ascii="Garamond" w:hAnsi="Garamond"/>
          <w:color w:val="000000" w:themeColor="text1"/>
          <w:sz w:val="24"/>
          <w:szCs w:val="24"/>
        </w:rPr>
        <w:t xml:space="preserve"> François PACQUEMENT</w:t>
      </w:r>
      <w:r w:rsidR="003F3C44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3F3C44" w:rsidRPr="003F3C44">
        <w:rPr>
          <w:rFonts w:ascii="Garamond" w:hAnsi="Garamond"/>
          <w:color w:val="000000" w:themeColor="text1"/>
          <w:sz w:val="24"/>
          <w:szCs w:val="24"/>
        </w:rPr>
        <w:t>Chargé de mission Histoire et Réflexion stratégique à l’Age</w:t>
      </w:r>
      <w:r w:rsidR="003F3C44">
        <w:rPr>
          <w:rFonts w:ascii="Garamond" w:hAnsi="Garamond"/>
          <w:color w:val="000000" w:themeColor="text1"/>
          <w:sz w:val="24"/>
          <w:szCs w:val="24"/>
        </w:rPr>
        <w:t>nce française de développement</w:t>
      </w:r>
    </w:p>
    <w:p w:rsidR="00D80923" w:rsidRPr="007C16E2" w:rsidRDefault="007C16E2" w:rsidP="00834E1B">
      <w:pPr>
        <w:spacing w:after="0" w:line="240" w:lineRule="auto"/>
        <w:rPr>
          <w:rFonts w:ascii="Garamond" w:hAnsi="Garamond"/>
          <w:i/>
          <w:color w:val="000000" w:themeColor="text1"/>
          <w:sz w:val="24"/>
          <w:szCs w:val="24"/>
        </w:rPr>
      </w:pPr>
      <w:r>
        <w:rPr>
          <w:rFonts w:ascii="Garamond" w:hAnsi="Garamond"/>
          <w:i/>
          <w:color w:val="000000" w:themeColor="text1"/>
          <w:sz w:val="24"/>
          <w:szCs w:val="24"/>
        </w:rPr>
        <w:t>« </w:t>
      </w:r>
      <w:r w:rsidR="00834E1B" w:rsidRPr="007C16E2">
        <w:rPr>
          <w:rFonts w:ascii="Garamond" w:hAnsi="Garamond"/>
          <w:i/>
          <w:color w:val="000000" w:themeColor="text1"/>
          <w:sz w:val="24"/>
          <w:szCs w:val="24"/>
        </w:rPr>
        <w:t>La politique française de développement à la lumière de</w:t>
      </w:r>
      <w:r w:rsidRPr="007C16E2">
        <w:rPr>
          <w:rFonts w:ascii="Garamond" w:hAnsi="Garamond"/>
          <w:i/>
          <w:color w:val="000000" w:themeColor="text1"/>
          <w:sz w:val="24"/>
          <w:szCs w:val="24"/>
        </w:rPr>
        <w:t xml:space="preserve">s indépendances de De Gaulle : </w:t>
      </w:r>
      <w:r w:rsidR="00834E1B" w:rsidRPr="007C16E2">
        <w:rPr>
          <w:rFonts w:ascii="Garamond" w:hAnsi="Garamond"/>
          <w:i/>
          <w:color w:val="000000" w:themeColor="text1"/>
          <w:sz w:val="24"/>
          <w:szCs w:val="24"/>
        </w:rPr>
        <w:t>entre Brazzaville et les grands rapports sur l’aide, de la Guinée à l’Algérie</w:t>
      </w:r>
      <w:r w:rsidR="009A4E29">
        <w:rPr>
          <w:rFonts w:ascii="Garamond" w:hAnsi="Garamond"/>
          <w:i/>
          <w:color w:val="000000" w:themeColor="text1"/>
          <w:sz w:val="24"/>
          <w:szCs w:val="24"/>
        </w:rPr>
        <w:t> »</w:t>
      </w:r>
    </w:p>
    <w:p w:rsidR="007C16E2" w:rsidRDefault="007C16E2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2A52F6" w:rsidRPr="00B90F8D" w:rsidRDefault="00E549A0" w:rsidP="002A52F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1F3864" w:themeColor="accent1" w:themeShade="80"/>
        </w:rPr>
      </w:pPr>
      <w:r>
        <w:rPr>
          <w:rFonts w:ascii="Garamond" w:hAnsi="Garamond"/>
          <w:i/>
          <w:color w:val="1F3864" w:themeColor="accent1" w:themeShade="80"/>
        </w:rPr>
        <w:t>09h30 – 10h30</w:t>
      </w:r>
      <w:r w:rsidR="00D80923" w:rsidRPr="00B90F8D">
        <w:rPr>
          <w:rFonts w:ascii="Garamond" w:hAnsi="Garamond"/>
          <w:i/>
          <w:color w:val="1F3864" w:themeColor="accent1" w:themeShade="80"/>
        </w:rPr>
        <w:t xml:space="preserve"> : Débat avec la salle, discutant </w:t>
      </w:r>
      <w:r w:rsidR="002A52F6" w:rsidRPr="00B90F8D">
        <w:rPr>
          <w:rFonts w:ascii="Garamond" w:hAnsi="Garamond"/>
          <w:i/>
          <w:color w:val="1F3864" w:themeColor="accent1" w:themeShade="80"/>
        </w:rPr>
        <w:t xml:space="preserve">Monica CARDILLO, Docteur en droit, enseignant-chercheur </w:t>
      </w:r>
      <w:r w:rsidR="005A64D8">
        <w:rPr>
          <w:rFonts w:ascii="Garamond" w:hAnsi="Garamond"/>
          <w:i/>
          <w:color w:val="1F3864" w:themeColor="accent1" w:themeShade="80"/>
        </w:rPr>
        <w:t xml:space="preserve">en histoire du droit </w:t>
      </w:r>
      <w:r w:rsidR="002A52F6" w:rsidRPr="00B90F8D">
        <w:rPr>
          <w:rFonts w:ascii="Garamond" w:hAnsi="Garamond"/>
          <w:i/>
          <w:color w:val="1F3864" w:themeColor="accent1" w:themeShade="80"/>
        </w:rPr>
        <w:t>à la Faculté de droit, Université Catholique de Lille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B90F8D" w:rsidRDefault="00E549A0" w:rsidP="00187425">
      <w:pPr>
        <w:spacing w:after="0" w:line="240" w:lineRule="auto"/>
        <w:rPr>
          <w:rFonts w:ascii="Garamond" w:hAnsi="Garamond"/>
          <w:b/>
          <w:i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i/>
          <w:color w:val="1F3864" w:themeColor="accent1" w:themeShade="80"/>
          <w:sz w:val="24"/>
          <w:szCs w:val="24"/>
        </w:rPr>
        <w:t>10h30 – 10h45</w:t>
      </w:r>
      <w:r w:rsidR="00B90F8D" w:rsidRPr="00B90F8D">
        <w:rPr>
          <w:rFonts w:ascii="Garamond" w:hAnsi="Garamond"/>
          <w:b/>
          <w:i/>
          <w:color w:val="1F3864" w:themeColor="accent1" w:themeShade="80"/>
          <w:sz w:val="24"/>
          <w:szCs w:val="24"/>
        </w:rPr>
        <w:t> </w:t>
      </w:r>
      <w:r w:rsidR="00B90F8D">
        <w:rPr>
          <w:rFonts w:ascii="Garamond" w:hAnsi="Garamond"/>
          <w:b/>
          <w:i/>
          <w:color w:val="1F3864" w:themeColor="accent1" w:themeShade="80"/>
          <w:sz w:val="24"/>
          <w:szCs w:val="24"/>
        </w:rPr>
        <w:t>pause</w:t>
      </w:r>
      <w:r w:rsidR="00B90F8D" w:rsidRPr="00B90F8D">
        <w:rPr>
          <w:rFonts w:ascii="Garamond" w:hAnsi="Garamond"/>
          <w:b/>
          <w:i/>
          <w:color w:val="1F3864" w:themeColor="accent1" w:themeShade="80"/>
          <w:sz w:val="24"/>
          <w:szCs w:val="24"/>
        </w:rPr>
        <w:t xml:space="preserve"> </w:t>
      </w:r>
    </w:p>
    <w:p w:rsidR="00D80923" w:rsidRDefault="00D80923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</w:p>
    <w:p w:rsidR="00CB7798" w:rsidRPr="00F84B04" w:rsidRDefault="00E549A0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bCs/>
          <w:i/>
          <w:color w:val="000000"/>
          <w:bdr w:val="none" w:sz="0" w:space="0" w:color="auto" w:frame="1"/>
        </w:rPr>
      </w:pPr>
      <w:r>
        <w:rPr>
          <w:rFonts w:ascii="Garamond" w:hAnsi="Garamond"/>
          <w:b/>
          <w:color w:val="000000" w:themeColor="text1"/>
        </w:rPr>
        <w:t>10h45</w:t>
      </w:r>
      <w:r w:rsidR="00B90F8D">
        <w:rPr>
          <w:rFonts w:ascii="Garamond" w:hAnsi="Garamond"/>
          <w:b/>
          <w:color w:val="000000" w:themeColor="text1"/>
        </w:rPr>
        <w:t xml:space="preserve"> – 13</w:t>
      </w:r>
      <w:r w:rsidR="00D80923" w:rsidRPr="00880939">
        <w:rPr>
          <w:rFonts w:ascii="Garamond" w:hAnsi="Garamond"/>
          <w:b/>
          <w:color w:val="000000" w:themeColor="text1"/>
        </w:rPr>
        <w:t>h00 </w:t>
      </w:r>
      <w:r w:rsidR="00634536">
        <w:rPr>
          <w:rFonts w:ascii="Garamond" w:hAnsi="Garamond"/>
          <w:b/>
          <w:color w:val="000000" w:themeColor="text1"/>
        </w:rPr>
        <w:t xml:space="preserve">: </w:t>
      </w:r>
      <w:r w:rsidR="00820BFF">
        <w:rPr>
          <w:rFonts w:ascii="Garamond" w:hAnsi="Garamond"/>
          <w:b/>
          <w:bCs/>
          <w:i/>
          <w:color w:val="000000"/>
          <w:bdr w:val="none" w:sz="0" w:space="0" w:color="auto" w:frame="1"/>
        </w:rPr>
        <w:t xml:space="preserve">Nouvelles politiques </w:t>
      </w:r>
      <w:r w:rsidR="00E65DEB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 xml:space="preserve">ou </w:t>
      </w:r>
      <w:r w:rsidR="00F54B1E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>nouveaux</w:t>
      </w:r>
      <w:r w:rsidR="00E65DEB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 xml:space="preserve"> acteurs</w:t>
      </w:r>
      <w:r w:rsidR="00745763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> ?</w:t>
      </w:r>
      <w:r w:rsidR="00187425" w:rsidRPr="00F84B04">
        <w:rPr>
          <w:rFonts w:ascii="Garamond" w:hAnsi="Garamond"/>
          <w:b/>
          <w:bCs/>
          <w:i/>
          <w:color w:val="000000"/>
          <w:bdr w:val="none" w:sz="0" w:space="0" w:color="auto" w:frame="1"/>
        </w:rPr>
        <w:t xml:space="preserve"> </w:t>
      </w:r>
    </w:p>
    <w:p w:rsidR="00D80923" w:rsidRPr="00187425" w:rsidRDefault="00D80923" w:rsidP="001874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347BB7">
        <w:rPr>
          <w:rFonts w:ascii="Garamond" w:hAnsi="Garamond"/>
          <w:i/>
          <w:color w:val="000000" w:themeColor="text1"/>
        </w:rPr>
        <w:t xml:space="preserve">Sous la présidence de </w:t>
      </w:r>
      <w:r w:rsidR="002A52F6">
        <w:rPr>
          <w:rFonts w:ascii="Garamond" w:hAnsi="Garamond"/>
          <w:color w:val="000000" w:themeColor="text1"/>
        </w:rPr>
        <w:t xml:space="preserve">Jean-Louis OLIVER, Membre </w:t>
      </w:r>
      <w:r w:rsidR="002A52F6" w:rsidRPr="002A52F6">
        <w:rPr>
          <w:rFonts w:ascii="Garamond" w:hAnsi="Garamond"/>
          <w:color w:val="000000" w:themeColor="text1"/>
        </w:rPr>
        <w:t>de l’Académie des Sciences d’Outre-Mer, Secrétaire général de l'Académie de l'Eau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880939" w:rsidRDefault="00E549A0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10h45 - 11h00</w:t>
      </w:r>
      <w:r w:rsidR="00D80923">
        <w:rPr>
          <w:rFonts w:ascii="Garamond" w:hAnsi="Garamond"/>
          <w:color w:val="000000" w:themeColor="text1"/>
          <w:sz w:val="24"/>
          <w:szCs w:val="24"/>
        </w:rPr>
        <w:t> </w:t>
      </w:r>
      <w:r w:rsidR="00D80923" w:rsidRPr="00880939">
        <w:rPr>
          <w:rFonts w:ascii="Garamond" w:hAnsi="Garamond"/>
          <w:color w:val="000000" w:themeColor="text1"/>
          <w:sz w:val="24"/>
          <w:szCs w:val="24"/>
        </w:rPr>
        <w:t>Bassirou DIATTA</w:t>
      </w:r>
      <w:r w:rsidR="00AA6F83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AA6F83" w:rsidRPr="00AA6F83">
        <w:rPr>
          <w:rFonts w:ascii="Garamond" w:hAnsi="Garamond"/>
          <w:color w:val="000000" w:themeColor="text1"/>
          <w:sz w:val="24"/>
          <w:szCs w:val="24"/>
        </w:rPr>
        <w:t xml:space="preserve">Chercheur géographe, membre </w:t>
      </w:r>
      <w:r w:rsidR="00AA6F83">
        <w:rPr>
          <w:rFonts w:ascii="Garamond" w:hAnsi="Garamond"/>
          <w:color w:val="000000" w:themeColor="text1"/>
          <w:sz w:val="24"/>
          <w:szCs w:val="24"/>
        </w:rPr>
        <w:t>de l’Académie de l’Eau, Sénégal</w:t>
      </w:r>
    </w:p>
    <w:p w:rsidR="00D80923" w:rsidRPr="003B6615" w:rsidRDefault="00D80923" w:rsidP="00187425">
      <w:pPr>
        <w:spacing w:after="0"/>
        <w:rPr>
          <w:rFonts w:ascii="Garamond" w:hAnsi="Garamond"/>
          <w:b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« 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>La décolonisation : des terroirs aux territoires en Afrique</w:t>
      </w:r>
      <w:r w:rsidRPr="003B6615">
        <w:rPr>
          <w:rFonts w:ascii="Garamond" w:hAnsi="Garamond"/>
          <w:color w:val="000000" w:themeColor="text1"/>
          <w:sz w:val="24"/>
          <w:szCs w:val="24"/>
        </w:rPr>
        <w:t>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667663" w:rsidRDefault="00E549A0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11h00</w:t>
      </w:r>
      <w:r w:rsidR="00B90F8D">
        <w:rPr>
          <w:rFonts w:ascii="Garamond" w:hAnsi="Garamond"/>
          <w:color w:val="000000" w:themeColor="text1"/>
          <w:sz w:val="24"/>
          <w:szCs w:val="24"/>
        </w:rPr>
        <w:t xml:space="preserve"> - 11h</w:t>
      </w:r>
      <w:r>
        <w:rPr>
          <w:rFonts w:ascii="Garamond" w:hAnsi="Garamond"/>
          <w:color w:val="000000" w:themeColor="text1"/>
          <w:sz w:val="24"/>
          <w:szCs w:val="24"/>
        </w:rPr>
        <w:t>15</w:t>
      </w:r>
      <w:r w:rsidR="00D80923" w:rsidRPr="003B661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D80923" w:rsidRPr="00667663">
        <w:rPr>
          <w:rFonts w:ascii="Garamond" w:hAnsi="Garamond"/>
          <w:color w:val="000000" w:themeColor="text1"/>
          <w:sz w:val="24"/>
          <w:szCs w:val="24"/>
        </w:rPr>
        <w:t>Dominique TAURISSON-MOURET</w:t>
      </w:r>
      <w:r w:rsidR="00AA6F83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AA6F83" w:rsidRPr="00AA6F83">
        <w:rPr>
          <w:rFonts w:ascii="Garamond" w:hAnsi="Garamond"/>
          <w:color w:val="000000" w:themeColor="text1"/>
          <w:sz w:val="24"/>
          <w:szCs w:val="24"/>
        </w:rPr>
        <w:t>Ingénieur de recherches CNRS, Laboratoire de Géographie Physique et Environnementale, Universités Clermont Auvergn</w:t>
      </w:r>
      <w:r w:rsidR="00AA6F83">
        <w:rPr>
          <w:rFonts w:ascii="Garamond" w:hAnsi="Garamond"/>
          <w:color w:val="000000" w:themeColor="text1"/>
          <w:sz w:val="24"/>
          <w:szCs w:val="24"/>
        </w:rPr>
        <w:t>e &amp; Limoges, GEOLAB UMR 6042</w:t>
      </w:r>
    </w:p>
    <w:p w:rsidR="00D80923" w:rsidRPr="00C653B8" w:rsidRDefault="00D80923" w:rsidP="00C653B8">
      <w:pPr>
        <w:rPr>
          <w:rFonts w:ascii="Garamond" w:hAnsi="Garamond"/>
          <w:bCs/>
          <w:i/>
          <w:color w:val="000000" w:themeColor="text1"/>
          <w:sz w:val="24"/>
          <w:szCs w:val="24"/>
        </w:rPr>
      </w:pPr>
      <w:r w:rsidRPr="00C653B8">
        <w:rPr>
          <w:rFonts w:ascii="Garamond" w:hAnsi="Garamond"/>
          <w:color w:val="000000" w:themeColor="text1"/>
          <w:sz w:val="24"/>
          <w:szCs w:val="24"/>
        </w:rPr>
        <w:t>« </w:t>
      </w:r>
      <w:r w:rsidR="00C653B8" w:rsidRPr="00C653B8">
        <w:rPr>
          <w:rFonts w:ascii="Garamond" w:hAnsi="Garamond"/>
          <w:bCs/>
          <w:i/>
          <w:color w:val="000000" w:themeColor="text1"/>
          <w:sz w:val="24"/>
          <w:szCs w:val="24"/>
        </w:rPr>
        <w:t>Le malentendu coopératif : une constante, des colonisateurs aux ‘développeurs’</w:t>
      </w:r>
      <w:r w:rsidRPr="00C653B8">
        <w:rPr>
          <w:rFonts w:ascii="Garamond" w:hAnsi="Garamond"/>
          <w:color w:val="000000" w:themeColor="text1"/>
          <w:sz w:val="24"/>
          <w:szCs w:val="24"/>
        </w:rPr>
        <w:t>»</w:t>
      </w:r>
    </w:p>
    <w:p w:rsidR="00FA0F1C" w:rsidRPr="00364565" w:rsidRDefault="00E549A0" w:rsidP="00FA0F1C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11h15 - 11h30</w:t>
      </w:r>
      <w:r w:rsidR="00FA0F1C" w:rsidRPr="00364565">
        <w:rPr>
          <w:rFonts w:ascii="Garamond" w:hAnsi="Garamond"/>
          <w:color w:val="000000" w:themeColor="text1"/>
          <w:sz w:val="24"/>
          <w:szCs w:val="24"/>
        </w:rPr>
        <w:t xml:space="preserve"> Xavier AURÉGAN, Maître de conférences en Géographie-Géopolitique, Faculté des Lettres et Sciences Humaines, Université catholique de Lille</w:t>
      </w:r>
    </w:p>
    <w:p w:rsidR="00FA0F1C" w:rsidRDefault="00FA0F1C" w:rsidP="00FA0F1C">
      <w:p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364565">
        <w:rPr>
          <w:rFonts w:ascii="Garamond" w:hAnsi="Garamond"/>
          <w:color w:val="000000" w:themeColor="text1"/>
          <w:sz w:val="24"/>
          <w:szCs w:val="24"/>
        </w:rPr>
        <w:t>« </w:t>
      </w:r>
      <w:r>
        <w:rPr>
          <w:rFonts w:ascii="Garamond" w:hAnsi="Garamond"/>
          <w:i/>
          <w:color w:val="000000" w:themeColor="text1"/>
          <w:sz w:val="24"/>
          <w:szCs w:val="24"/>
        </w:rPr>
        <w:t>Le rôle de la Chine dans le processus de décolonisation de l’Afrique »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E549A0" w:rsidRDefault="00E549A0" w:rsidP="00187425">
      <w:pPr>
        <w:spacing w:after="0" w:line="240" w:lineRule="auto"/>
        <w:rPr>
          <w:rFonts w:ascii="Garamond" w:hAnsi="Garamond"/>
          <w:i/>
          <w:color w:val="1F3864" w:themeColor="accent1" w:themeShade="80"/>
          <w:sz w:val="24"/>
          <w:szCs w:val="24"/>
        </w:rPr>
      </w:pPr>
      <w:r>
        <w:rPr>
          <w:rFonts w:ascii="Garamond" w:hAnsi="Garamond"/>
          <w:i/>
          <w:color w:val="1F3864" w:themeColor="accent1" w:themeShade="80"/>
          <w:sz w:val="24"/>
          <w:szCs w:val="24"/>
        </w:rPr>
        <w:t>11h30 – 12h30</w:t>
      </w:r>
      <w:r w:rsidR="00D80923" w:rsidRPr="00E549A0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Débat avec la salle, discutant </w:t>
      </w:r>
      <w:r w:rsidR="00A2442B" w:rsidRPr="00E549A0">
        <w:rPr>
          <w:rFonts w:ascii="Garamond" w:hAnsi="Garamond"/>
          <w:i/>
          <w:color w:val="1F3864" w:themeColor="accent1" w:themeShade="80"/>
          <w:sz w:val="24"/>
          <w:szCs w:val="24"/>
        </w:rPr>
        <w:t>Élodie CRÉTEAU, Ensei</w:t>
      </w:r>
      <w:r w:rsidR="005A64D8">
        <w:rPr>
          <w:rFonts w:ascii="Garamond" w:hAnsi="Garamond"/>
          <w:i/>
          <w:color w:val="1F3864" w:themeColor="accent1" w:themeShade="80"/>
          <w:sz w:val="24"/>
          <w:szCs w:val="24"/>
        </w:rPr>
        <w:t>gnant-chercheur contractuel en h</w:t>
      </w:r>
      <w:r w:rsidR="00A2442B" w:rsidRPr="00E549A0">
        <w:rPr>
          <w:rFonts w:ascii="Garamond" w:hAnsi="Garamond"/>
          <w:i/>
          <w:color w:val="1F3864" w:themeColor="accent1" w:themeShade="80"/>
          <w:sz w:val="24"/>
          <w:szCs w:val="24"/>
        </w:rPr>
        <w:t>istoire du droit, Université Bretagne Sud</w:t>
      </w:r>
      <w:r w:rsidR="00D80923" w:rsidRPr="00E549A0">
        <w:rPr>
          <w:rFonts w:ascii="Garamond" w:hAnsi="Garamond"/>
          <w:i/>
          <w:color w:val="1F3864" w:themeColor="accent1" w:themeShade="80"/>
          <w:sz w:val="24"/>
          <w:szCs w:val="24"/>
        </w:rPr>
        <w:t xml:space="preserve"> </w:t>
      </w:r>
    </w:p>
    <w:p w:rsidR="00D80923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466314" w:rsidRDefault="00D80923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12h30 – 13h00 </w:t>
      </w:r>
      <w:r w:rsidRPr="007403AC">
        <w:rPr>
          <w:rFonts w:ascii="Garamond" w:hAnsi="Garamond"/>
          <w:b/>
          <w:color w:val="000000" w:themeColor="text1"/>
          <w:sz w:val="24"/>
          <w:szCs w:val="24"/>
        </w:rPr>
        <w:t>Conclusion générale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par </w:t>
      </w:r>
      <w:r w:rsidR="003F6376">
        <w:rPr>
          <w:rFonts w:ascii="Garamond" w:hAnsi="Garamond"/>
          <w:b/>
          <w:color w:val="000000" w:themeColor="text1"/>
          <w:sz w:val="24"/>
          <w:szCs w:val="24"/>
        </w:rPr>
        <w:t xml:space="preserve">S. </w:t>
      </w:r>
      <w:r w:rsidR="00E22231" w:rsidRPr="00E22231">
        <w:rPr>
          <w:rFonts w:ascii="Garamond" w:hAnsi="Garamond"/>
          <w:b/>
          <w:color w:val="000000" w:themeColor="text1"/>
          <w:sz w:val="24"/>
          <w:szCs w:val="24"/>
        </w:rPr>
        <w:t>E</w:t>
      </w:r>
      <w:r w:rsidR="00B134B6">
        <w:rPr>
          <w:rFonts w:ascii="Garamond" w:hAnsi="Garamond"/>
          <w:b/>
          <w:color w:val="000000" w:themeColor="text1"/>
          <w:sz w:val="24"/>
          <w:szCs w:val="24"/>
        </w:rPr>
        <w:t>. Monsieur</w:t>
      </w:r>
      <w:r w:rsidR="00E22231" w:rsidRPr="00E22231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EF6AD3">
        <w:rPr>
          <w:rFonts w:ascii="Garamond" w:hAnsi="Garamond"/>
          <w:b/>
          <w:color w:val="000000" w:themeColor="text1"/>
          <w:sz w:val="24"/>
          <w:szCs w:val="24"/>
        </w:rPr>
        <w:t xml:space="preserve">Amadou KEITA, </w:t>
      </w:r>
      <w:r w:rsidR="00EF6AD3" w:rsidRPr="00EF6AD3">
        <w:rPr>
          <w:rFonts w:ascii="Garamond" w:hAnsi="Garamond"/>
          <w:color w:val="000000" w:themeColor="text1"/>
          <w:sz w:val="24"/>
          <w:szCs w:val="24"/>
        </w:rPr>
        <w:t>Ministre de l’Enseignement supérieur et de la Recherche scientifique du Mali et</w:t>
      </w:r>
      <w:r w:rsidR="00EF6AD3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134B6">
        <w:rPr>
          <w:rFonts w:ascii="Garamond" w:hAnsi="Garamond"/>
          <w:b/>
          <w:color w:val="000000" w:themeColor="text1"/>
          <w:sz w:val="24"/>
          <w:szCs w:val="24"/>
        </w:rPr>
        <w:t xml:space="preserve">Monsieur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Pierre GÉNY, </w:t>
      </w:r>
      <w:r>
        <w:rPr>
          <w:rFonts w:ascii="Garamond" w:hAnsi="Garamond"/>
          <w:color w:val="000000" w:themeColor="text1"/>
          <w:sz w:val="24"/>
          <w:szCs w:val="24"/>
        </w:rPr>
        <w:t>Secrétaire général de l’Académie des Sciences d’Outre-Mer</w:t>
      </w:r>
      <w:r w:rsidR="003F3C44">
        <w:rPr>
          <w:rFonts w:ascii="Garamond" w:hAnsi="Garamond"/>
          <w:color w:val="000000" w:themeColor="text1"/>
          <w:sz w:val="24"/>
          <w:szCs w:val="24"/>
        </w:rPr>
        <w:t>.</w:t>
      </w:r>
    </w:p>
    <w:p w:rsidR="00FB227C" w:rsidRDefault="00FB227C" w:rsidP="00187425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D80923" w:rsidRPr="003B6615" w:rsidRDefault="00D80923" w:rsidP="00187425">
      <w:pPr>
        <w:spacing w:after="0" w:line="240" w:lineRule="auto"/>
        <w:rPr>
          <w:rFonts w:ascii="Garamond" w:hAnsi="Garamond"/>
          <w:i/>
          <w:color w:val="000000" w:themeColor="text1"/>
          <w:sz w:val="24"/>
          <w:szCs w:val="24"/>
        </w:rPr>
      </w:pPr>
      <w:r w:rsidRPr="00EF6AD3">
        <w:rPr>
          <w:rFonts w:ascii="Garamond" w:hAnsi="Garamond"/>
          <w:i/>
          <w:color w:val="000000" w:themeColor="text1"/>
          <w:sz w:val="24"/>
          <w:szCs w:val="24"/>
        </w:rPr>
        <w:t>13h00 : Déjeuner libre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</w:p>
    <w:p w:rsidR="005A64D8" w:rsidRDefault="005A64D8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D80923" w:rsidRPr="003B6615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3B6615">
        <w:rPr>
          <w:rFonts w:ascii="Garamond" w:hAnsi="Garamond"/>
          <w:b/>
          <w:color w:val="000000" w:themeColor="text1"/>
          <w:sz w:val="24"/>
          <w:szCs w:val="24"/>
        </w:rPr>
        <w:lastRenderedPageBreak/>
        <w:t>Après-midi</w:t>
      </w:r>
    </w:p>
    <w:p w:rsidR="00D80923" w:rsidRPr="003B6615" w:rsidRDefault="00D80923" w:rsidP="00187425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:rsidR="007663DE" w:rsidRDefault="00D80923" w:rsidP="00513F5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3B6615">
        <w:rPr>
          <w:rFonts w:ascii="Garamond" w:hAnsi="Garamond"/>
          <w:color w:val="000000" w:themeColor="text1"/>
          <w:sz w:val="24"/>
          <w:szCs w:val="24"/>
        </w:rPr>
        <w:t>15h00 : Visite guidée de la Maison natale de Charles de Gaulle à Lille (</w:t>
      </w:r>
      <w:r w:rsidRPr="003B6615">
        <w:rPr>
          <w:rFonts w:ascii="Garamond" w:hAnsi="Garamond"/>
          <w:i/>
          <w:color w:val="000000" w:themeColor="text1"/>
          <w:sz w:val="24"/>
          <w:szCs w:val="24"/>
        </w:rPr>
        <w:t>en attente de confirmation de la Fondation de Gaulle</w:t>
      </w:r>
      <w:r w:rsidR="00513F51">
        <w:rPr>
          <w:rFonts w:ascii="Garamond" w:hAnsi="Garamond"/>
          <w:color w:val="000000" w:themeColor="text1"/>
          <w:sz w:val="24"/>
          <w:szCs w:val="24"/>
        </w:rPr>
        <w:t>)</w:t>
      </w:r>
    </w:p>
    <w:p w:rsidR="00160C27" w:rsidRDefault="00160C27" w:rsidP="00513F5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60C27" w:rsidRDefault="00160C27" w:rsidP="00513F5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:rsidR="00160C27" w:rsidRPr="00513F51" w:rsidRDefault="00160C27" w:rsidP="00513F51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sectPr w:rsidR="00160C27" w:rsidRPr="00513F51" w:rsidSect="00266302">
      <w:footerReference w:type="even" r:id="rId7"/>
      <w:footerReference w:type="default" r:id="rId8"/>
      <w:pgSz w:w="11900" w:h="16840"/>
      <w:pgMar w:top="829" w:right="1417" w:bottom="12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C3" w:rsidRDefault="002D1EC3" w:rsidP="00BE02FB">
      <w:pPr>
        <w:spacing w:after="0" w:line="240" w:lineRule="auto"/>
      </w:pPr>
      <w:r>
        <w:separator/>
      </w:r>
    </w:p>
  </w:endnote>
  <w:endnote w:type="continuationSeparator" w:id="0">
    <w:p w:rsidR="002D1EC3" w:rsidRDefault="002D1EC3" w:rsidP="00B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207267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E02FB" w:rsidRDefault="00BE02FB" w:rsidP="003A38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E02FB" w:rsidRDefault="00BE02FB" w:rsidP="00BE02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680947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E02FB" w:rsidRDefault="00BE02FB" w:rsidP="003A38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E02FB" w:rsidRDefault="00BE02FB" w:rsidP="00BE02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C3" w:rsidRDefault="002D1EC3" w:rsidP="00BE02FB">
      <w:pPr>
        <w:spacing w:after="0" w:line="240" w:lineRule="auto"/>
      </w:pPr>
      <w:r>
        <w:separator/>
      </w:r>
    </w:p>
  </w:footnote>
  <w:footnote w:type="continuationSeparator" w:id="0">
    <w:p w:rsidR="002D1EC3" w:rsidRDefault="002D1EC3" w:rsidP="00BE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D4B59"/>
    <w:multiLevelType w:val="hybridMultilevel"/>
    <w:tmpl w:val="503A18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9"/>
    <w:rsid w:val="0001667B"/>
    <w:rsid w:val="0004537E"/>
    <w:rsid w:val="00050E8D"/>
    <w:rsid w:val="00064F5B"/>
    <w:rsid w:val="00067918"/>
    <w:rsid w:val="0009779D"/>
    <w:rsid w:val="000A2D53"/>
    <w:rsid w:val="000A30AA"/>
    <w:rsid w:val="000A7CCB"/>
    <w:rsid w:val="000C24F1"/>
    <w:rsid w:val="000E6636"/>
    <w:rsid w:val="00113AB3"/>
    <w:rsid w:val="001231C6"/>
    <w:rsid w:val="001552B0"/>
    <w:rsid w:val="00160B88"/>
    <w:rsid w:val="00160C27"/>
    <w:rsid w:val="00174212"/>
    <w:rsid w:val="00183CD3"/>
    <w:rsid w:val="00187425"/>
    <w:rsid w:val="001951A6"/>
    <w:rsid w:val="001975C0"/>
    <w:rsid w:val="001F0DC5"/>
    <w:rsid w:val="00212BB4"/>
    <w:rsid w:val="0023369F"/>
    <w:rsid w:val="0024123D"/>
    <w:rsid w:val="00247E8E"/>
    <w:rsid w:val="00266302"/>
    <w:rsid w:val="00287C2C"/>
    <w:rsid w:val="002A52F6"/>
    <w:rsid w:val="002D1EC3"/>
    <w:rsid w:val="002E721C"/>
    <w:rsid w:val="002F5E3D"/>
    <w:rsid w:val="00303F52"/>
    <w:rsid w:val="0031746E"/>
    <w:rsid w:val="00344921"/>
    <w:rsid w:val="00347BB7"/>
    <w:rsid w:val="00364565"/>
    <w:rsid w:val="00374F6B"/>
    <w:rsid w:val="003C73D9"/>
    <w:rsid w:val="003D3E78"/>
    <w:rsid w:val="003D73EB"/>
    <w:rsid w:val="003F3C44"/>
    <w:rsid w:val="003F6376"/>
    <w:rsid w:val="00400B0D"/>
    <w:rsid w:val="00421C70"/>
    <w:rsid w:val="00437AA2"/>
    <w:rsid w:val="0044651D"/>
    <w:rsid w:val="004522D4"/>
    <w:rsid w:val="0045510C"/>
    <w:rsid w:val="00466314"/>
    <w:rsid w:val="004B58D3"/>
    <w:rsid w:val="004F43A7"/>
    <w:rsid w:val="00513F51"/>
    <w:rsid w:val="00535B76"/>
    <w:rsid w:val="00587EED"/>
    <w:rsid w:val="005A20A8"/>
    <w:rsid w:val="005A64D8"/>
    <w:rsid w:val="005E4C3B"/>
    <w:rsid w:val="005E5C9E"/>
    <w:rsid w:val="0060454B"/>
    <w:rsid w:val="00606838"/>
    <w:rsid w:val="00634536"/>
    <w:rsid w:val="00650C09"/>
    <w:rsid w:val="00667663"/>
    <w:rsid w:val="00673C03"/>
    <w:rsid w:val="0068263A"/>
    <w:rsid w:val="006F3538"/>
    <w:rsid w:val="00712C14"/>
    <w:rsid w:val="00715D09"/>
    <w:rsid w:val="007161E2"/>
    <w:rsid w:val="00716713"/>
    <w:rsid w:val="007274F2"/>
    <w:rsid w:val="00727BDB"/>
    <w:rsid w:val="007403AC"/>
    <w:rsid w:val="00745763"/>
    <w:rsid w:val="00760F5E"/>
    <w:rsid w:val="007663DE"/>
    <w:rsid w:val="007873C0"/>
    <w:rsid w:val="007B1942"/>
    <w:rsid w:val="007B1CCB"/>
    <w:rsid w:val="007C14B3"/>
    <w:rsid w:val="007C16E2"/>
    <w:rsid w:val="007D2BC4"/>
    <w:rsid w:val="007F248F"/>
    <w:rsid w:val="00800EB5"/>
    <w:rsid w:val="00804125"/>
    <w:rsid w:val="00820BFF"/>
    <w:rsid w:val="00834E1B"/>
    <w:rsid w:val="00860E01"/>
    <w:rsid w:val="0087211A"/>
    <w:rsid w:val="00875C4A"/>
    <w:rsid w:val="00880939"/>
    <w:rsid w:val="008C555A"/>
    <w:rsid w:val="008D0978"/>
    <w:rsid w:val="008E2F79"/>
    <w:rsid w:val="009007BD"/>
    <w:rsid w:val="009030CF"/>
    <w:rsid w:val="00911548"/>
    <w:rsid w:val="009151A5"/>
    <w:rsid w:val="00997799"/>
    <w:rsid w:val="009A4E29"/>
    <w:rsid w:val="009F0CDB"/>
    <w:rsid w:val="00A2442B"/>
    <w:rsid w:val="00A35471"/>
    <w:rsid w:val="00A605C2"/>
    <w:rsid w:val="00A75FB9"/>
    <w:rsid w:val="00A8073D"/>
    <w:rsid w:val="00A85516"/>
    <w:rsid w:val="00AA6F83"/>
    <w:rsid w:val="00AB2565"/>
    <w:rsid w:val="00B134B6"/>
    <w:rsid w:val="00B90F8D"/>
    <w:rsid w:val="00BC492D"/>
    <w:rsid w:val="00BD3CC7"/>
    <w:rsid w:val="00BD4B34"/>
    <w:rsid w:val="00BE02FB"/>
    <w:rsid w:val="00C05AB5"/>
    <w:rsid w:val="00C13C0E"/>
    <w:rsid w:val="00C1421D"/>
    <w:rsid w:val="00C272A0"/>
    <w:rsid w:val="00C4075C"/>
    <w:rsid w:val="00C653B8"/>
    <w:rsid w:val="00C87966"/>
    <w:rsid w:val="00CB1961"/>
    <w:rsid w:val="00CB3EBB"/>
    <w:rsid w:val="00CB7798"/>
    <w:rsid w:val="00CD3626"/>
    <w:rsid w:val="00CD5467"/>
    <w:rsid w:val="00CE18F3"/>
    <w:rsid w:val="00CF6359"/>
    <w:rsid w:val="00D11C3F"/>
    <w:rsid w:val="00D1740E"/>
    <w:rsid w:val="00D5290E"/>
    <w:rsid w:val="00D80923"/>
    <w:rsid w:val="00DA2F52"/>
    <w:rsid w:val="00DB634C"/>
    <w:rsid w:val="00DD3FC0"/>
    <w:rsid w:val="00DF45A8"/>
    <w:rsid w:val="00E03687"/>
    <w:rsid w:val="00E03D0E"/>
    <w:rsid w:val="00E22231"/>
    <w:rsid w:val="00E36E0C"/>
    <w:rsid w:val="00E549A0"/>
    <w:rsid w:val="00E65DEB"/>
    <w:rsid w:val="00EB7015"/>
    <w:rsid w:val="00EF1F4D"/>
    <w:rsid w:val="00EF3B51"/>
    <w:rsid w:val="00EF6AD3"/>
    <w:rsid w:val="00F153D6"/>
    <w:rsid w:val="00F45661"/>
    <w:rsid w:val="00F54B1E"/>
    <w:rsid w:val="00F644A4"/>
    <w:rsid w:val="00F65ABB"/>
    <w:rsid w:val="00F84B04"/>
    <w:rsid w:val="00FA0F1C"/>
    <w:rsid w:val="00FA1ACE"/>
    <w:rsid w:val="00FA6147"/>
    <w:rsid w:val="00FB227C"/>
    <w:rsid w:val="00FE0CFA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C0DA"/>
  <w14:defaultImageDpi w14:val="32767"/>
  <w15:chartTrackingRefBased/>
  <w15:docId w15:val="{05D7E0A2-D836-AB46-8A60-B0C1E12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09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E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2FB"/>
  </w:style>
  <w:style w:type="character" w:styleId="Numrodepage">
    <w:name w:val="page number"/>
    <w:basedOn w:val="Policepardfaut"/>
    <w:uiPriority w:val="99"/>
    <w:semiHidden/>
    <w:unhideWhenUsed/>
    <w:rsid w:val="00BE02FB"/>
  </w:style>
  <w:style w:type="paragraph" w:styleId="NormalWeb">
    <w:name w:val="Normal (Web)"/>
    <w:basedOn w:val="Normal"/>
    <w:uiPriority w:val="99"/>
    <w:unhideWhenUsed/>
    <w:rsid w:val="0074576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Cardillo</dc:creator>
  <cp:keywords/>
  <dc:description/>
  <cp:lastModifiedBy>Monica Cardillo</cp:lastModifiedBy>
  <cp:revision>161</cp:revision>
  <dcterms:created xsi:type="dcterms:W3CDTF">2020-07-15T20:29:00Z</dcterms:created>
  <dcterms:modified xsi:type="dcterms:W3CDTF">2020-10-18T20:17:00Z</dcterms:modified>
</cp:coreProperties>
</file>